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798" w:rsidRPr="00B64B7E" w:rsidRDefault="002E7798">
      <w:pPr>
        <w:rPr>
          <w:lang w:val="fr-FR"/>
        </w:rPr>
      </w:pPr>
      <w:r w:rsidRPr="00B64B7E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985ACB" wp14:editId="5AE00033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1828800" cy="1828800"/>
                <wp:effectExtent l="0" t="0" r="0" b="4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7798" w:rsidRDefault="002E7798" w:rsidP="002E7798">
                            <w:pPr>
                              <w:spacing w:before="100" w:beforeAutospacing="1" w:after="100" w:afterAutospacing="1" w:line="240" w:lineRule="auto"/>
                              <w:ind w:left="425" w:hanging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96"/>
                                <w:szCs w:val="96"/>
                                <w:lang w:val="fr-C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96"/>
                                <w:szCs w:val="96"/>
                                <w:lang w:val="fr-C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MAINTENANCE</w:t>
                            </w:r>
                          </w:p>
                          <w:p w:rsidR="002E7798" w:rsidRPr="002425DF" w:rsidRDefault="002E7798" w:rsidP="002E7798">
                            <w:pPr>
                              <w:spacing w:before="100" w:beforeAutospacing="1" w:after="100" w:afterAutospacing="1" w:line="240" w:lineRule="auto"/>
                              <w:ind w:left="425" w:hanging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96"/>
                                <w:szCs w:val="96"/>
                                <w:lang w:val="fr-C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96"/>
                                <w:szCs w:val="96"/>
                                <w:lang w:val="fr-C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SHUTTER 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85ACB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0;margin-top:19.45pt;width:2in;height:2in;z-index:2517135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" filled="f" stroked="f">
                <v:textbox style="mso-fit-shape-to-text:t">
                  <w:txbxContent>
                    <w:p w:rsidR="002E7798" w:rsidRDefault="002E7798" w:rsidP="002E7798">
                      <w:pPr>
                        <w:spacing w:before="100" w:beforeAutospacing="1" w:after="100" w:afterAutospacing="1" w:line="240" w:lineRule="auto"/>
                        <w:ind w:left="425" w:hanging="284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96"/>
                          <w:szCs w:val="96"/>
                          <w:lang w:val="fr-C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96"/>
                          <w:szCs w:val="96"/>
                          <w:lang w:val="fr-C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MAINTENANCE</w:t>
                      </w:r>
                    </w:p>
                    <w:p w:rsidR="002E7798" w:rsidRPr="002425DF" w:rsidRDefault="002E7798" w:rsidP="002E7798">
                      <w:pPr>
                        <w:spacing w:before="100" w:beforeAutospacing="1" w:after="100" w:afterAutospacing="1" w:line="240" w:lineRule="auto"/>
                        <w:ind w:left="425" w:hanging="284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96"/>
                          <w:szCs w:val="96"/>
                          <w:lang w:val="fr-C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96"/>
                          <w:szCs w:val="96"/>
                          <w:lang w:val="fr-C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SHUTTER 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7798" w:rsidRPr="00B64B7E" w:rsidRDefault="002E7798">
      <w:pPr>
        <w:rPr>
          <w:lang w:val="fr-FR"/>
        </w:rPr>
      </w:pPr>
    </w:p>
    <w:p w:rsidR="002E7798" w:rsidRPr="00B64B7E" w:rsidRDefault="002E7798">
      <w:pPr>
        <w:rPr>
          <w:lang w:val="fr-FR"/>
        </w:rPr>
      </w:pPr>
    </w:p>
    <w:p w:rsidR="002E7798" w:rsidRPr="00B64B7E" w:rsidRDefault="002E7798">
      <w:pPr>
        <w:rPr>
          <w:lang w:val="fr-FR"/>
        </w:rPr>
      </w:pPr>
    </w:p>
    <w:p w:rsidR="002E7798" w:rsidRPr="00B64B7E" w:rsidRDefault="002E7798">
      <w:pPr>
        <w:rPr>
          <w:lang w:val="fr-FR"/>
        </w:rPr>
      </w:pPr>
    </w:p>
    <w:p w:rsidR="008A643C" w:rsidRPr="00B64B7E" w:rsidRDefault="008A643C">
      <w:pPr>
        <w:rPr>
          <w:lang w:val="fr-FR"/>
        </w:rPr>
      </w:pPr>
    </w:p>
    <w:p w:rsidR="002E7798" w:rsidRPr="00B64B7E" w:rsidRDefault="002E7798">
      <w:pPr>
        <w:rPr>
          <w:lang w:val="fr-FR"/>
        </w:rPr>
      </w:pPr>
    </w:p>
    <w:p w:rsidR="002E7798" w:rsidRPr="00B64B7E" w:rsidRDefault="00185B70">
      <w:pPr>
        <w:rPr>
          <w:lang w:val="fr-FR"/>
        </w:rPr>
      </w:pPr>
      <w:r w:rsidRPr="00B64B7E">
        <w:rPr>
          <w:noProof/>
          <w:lang w:val="fr-FR"/>
        </w:rPr>
        <w:drawing>
          <wp:anchor distT="0" distB="0" distL="114300" distR="114300" simplePos="0" relativeHeight="251736064" behindDoc="1" locked="0" layoutInCell="1" allowOverlap="1" wp14:anchorId="759304BB" wp14:editId="242976D7">
            <wp:simplePos x="0" y="0"/>
            <wp:positionH relativeFrom="margin">
              <wp:align>center</wp:align>
            </wp:positionH>
            <wp:positionV relativeFrom="paragraph">
              <wp:posOffset>253258</wp:posOffset>
            </wp:positionV>
            <wp:extent cx="3329940" cy="4995545"/>
            <wp:effectExtent l="266700" t="247650" r="270510" b="243205"/>
            <wp:wrapNone/>
            <wp:docPr id="18" name="Image 18" descr="DSC0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20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995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98" w:rsidRPr="00B64B7E" w:rsidRDefault="002E7798">
      <w:pPr>
        <w:rPr>
          <w:lang w:val="fr-FR"/>
        </w:rPr>
      </w:pPr>
    </w:p>
    <w:p w:rsidR="002E7798" w:rsidRPr="00B64B7E" w:rsidRDefault="002E7798" w:rsidP="002E7798">
      <w:pPr>
        <w:jc w:val="center"/>
        <w:rPr>
          <w:lang w:val="fr-FR"/>
        </w:rPr>
      </w:pPr>
    </w:p>
    <w:p w:rsidR="002E7798" w:rsidRPr="00B64B7E" w:rsidRDefault="002E7798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185B70" w:rsidRPr="00B64B7E" w:rsidRDefault="00185B70" w:rsidP="002E7798">
      <w:pPr>
        <w:jc w:val="center"/>
        <w:rPr>
          <w:lang w:val="fr-FR"/>
        </w:rPr>
      </w:pPr>
    </w:p>
    <w:p w:rsidR="0037356A" w:rsidRPr="00B64B7E" w:rsidRDefault="0037356A" w:rsidP="0037356A">
      <w:pPr>
        <w:pStyle w:val="Citationintense"/>
        <w:rPr>
          <w:lang w:val="fr-FR"/>
        </w:rPr>
      </w:pPr>
      <w:r w:rsidRPr="00B64B7E">
        <w:rPr>
          <w:lang w:val="fr-FR"/>
        </w:rPr>
        <w:t>Version 2.0 du 22.11.2022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/>
        </w:rPr>
        <w:id w:val="-1474364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5387" w:rsidRPr="00B64B7E" w:rsidRDefault="006E5387">
          <w:pPr>
            <w:pStyle w:val="En-ttedetabledesmatires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fr-FR"/>
            </w:rPr>
          </w:pPr>
          <w:r w:rsidRPr="00B64B7E">
            <w:rPr>
              <w:lang w:val="fr-FR"/>
            </w:rPr>
            <w:t>Table des matières</w:t>
          </w:r>
        </w:p>
        <w:p w:rsidR="00D63934" w:rsidRPr="00B64B7E" w:rsidRDefault="006E5387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r w:rsidRPr="00B64B7E">
            <w:rPr>
              <w:lang w:val="fr-FR"/>
            </w:rPr>
            <w:fldChar w:fldCharType="begin"/>
          </w:r>
          <w:r w:rsidRPr="00B64B7E">
            <w:rPr>
              <w:lang w:val="fr-FR"/>
            </w:rPr>
            <w:instrText xml:space="preserve"> TOC \o "1-3" \h \z \u </w:instrText>
          </w:r>
          <w:r w:rsidRPr="00B64B7E">
            <w:rPr>
              <w:lang w:val="fr-FR"/>
            </w:rPr>
            <w:fldChar w:fldCharType="separate"/>
          </w:r>
          <w:hyperlink w:anchor="_Toc120432921" w:history="1">
            <w:r w:rsidR="00D63934"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A.</w:t>
            </w:r>
            <w:r w:rsidR="00D63934" w:rsidRPr="00B64B7E">
              <w:rPr>
                <w:rFonts w:eastAsiaTheme="minorEastAsia"/>
                <w:noProof/>
                <w:lang w:val="fr-FR"/>
              </w:rPr>
              <w:tab/>
            </w:r>
            <w:r w:rsidR="00D63934"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Matériel</w:t>
            </w:r>
            <w:r w:rsidR="00D63934" w:rsidRPr="00B64B7E">
              <w:rPr>
                <w:noProof/>
                <w:webHidden/>
                <w:lang w:val="fr-FR"/>
              </w:rPr>
              <w:tab/>
            </w:r>
            <w:r w:rsidR="00D63934" w:rsidRPr="00B64B7E">
              <w:rPr>
                <w:noProof/>
                <w:webHidden/>
                <w:lang w:val="fr-FR"/>
              </w:rPr>
              <w:fldChar w:fldCharType="begin"/>
            </w:r>
            <w:r w:rsidR="00D63934" w:rsidRPr="00B64B7E">
              <w:rPr>
                <w:noProof/>
                <w:webHidden/>
                <w:lang w:val="fr-FR"/>
              </w:rPr>
              <w:instrText xml:space="preserve"> PAGEREF _Toc120432921 \h </w:instrText>
            </w:r>
            <w:r w:rsidR="00D63934" w:rsidRPr="00B64B7E">
              <w:rPr>
                <w:noProof/>
                <w:webHidden/>
                <w:lang w:val="fr-FR"/>
              </w:rPr>
            </w:r>
            <w:r w:rsidR="00D63934"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3</w:t>
            </w:r>
            <w:r w:rsidR="00D63934"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2" w:history="1">
            <w:r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B.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Dépose des carrossages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_Toc120432922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4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3" w:history="1">
            <w:r w:rsidRPr="00B64B7E">
              <w:rPr>
                <w:rStyle w:val="Lienhypertexte"/>
                <w:noProof/>
                <w:lang w:val="fr-FR"/>
              </w:rPr>
              <w:t>C.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noProof/>
                <w:lang w:val="fr-FR"/>
              </w:rPr>
              <w:t>Dépose du réducteur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_Toc120432923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8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4" w:history="1">
            <w:r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D.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rFonts w:ascii="Calibri" w:hAnsi="Calibri" w:cs="Calibri"/>
                <w:noProof/>
                <w:lang w:val="fr-FR"/>
              </w:rPr>
              <w:t>Nettoyage et graissage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_Toc120432924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14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5" w:history="1">
            <w:r w:rsidRPr="00B64B7E">
              <w:rPr>
                <w:rStyle w:val="Lienhypertexte"/>
                <w:noProof/>
                <w:lang w:val="fr-FR"/>
              </w:rPr>
              <w:t>E.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noProof/>
                <w:lang w:val="fr-FR"/>
              </w:rPr>
              <w:t>Remontage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_Toc120432925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15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6" w:history="1">
            <w:r w:rsidRPr="00B64B7E">
              <w:rPr>
                <w:rStyle w:val="Lienhypertexte"/>
                <w:noProof/>
                <w:lang w:val="fr-FR"/>
              </w:rPr>
              <w:t>F.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noProof/>
                <w:lang w:val="fr-FR"/>
              </w:rPr>
              <w:t>Graissage de la couronne d’élévation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_Toc120432926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16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7" w:history="1">
            <w:r w:rsidRPr="00B64B7E">
              <w:rPr>
                <w:rStyle w:val="Lienhypertexte"/>
                <w:noProof/>
                <w:lang w:val="fr-FR"/>
              </w:rPr>
              <w:t>G.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noProof/>
                <w:lang w:val="fr-FR"/>
              </w:rPr>
              <w:t>Réglage du jeu entre le réducteur et la couronne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_Toc120432927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17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D63934" w:rsidRPr="00B64B7E" w:rsidRDefault="00D63934">
          <w:pPr>
            <w:pStyle w:val="TM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fr-FR"/>
            </w:rPr>
          </w:pPr>
          <w:hyperlink w:anchor="_Toc120432928" w:history="1">
            <w:r w:rsidRPr="00B64B7E">
              <w:rPr>
                <w:rStyle w:val="Lienhypertexte"/>
                <w:noProof/>
                <w:lang w:val="fr-FR"/>
              </w:rPr>
              <w:t>H.</w:t>
            </w:r>
            <w:r w:rsidRPr="00B64B7E">
              <w:rPr>
                <w:rFonts w:eastAsiaTheme="minorEastAsia"/>
                <w:noProof/>
                <w:lang w:val="fr-FR"/>
              </w:rPr>
              <w:tab/>
            </w:r>
            <w:r w:rsidRPr="00B64B7E">
              <w:rPr>
                <w:rStyle w:val="Lienhypertexte"/>
                <w:noProof/>
                <w:lang w:val="fr-FR"/>
              </w:rPr>
              <w:t>Remontage des carrossages.</w:t>
            </w:r>
            <w:r w:rsidRPr="00B64B7E">
              <w:rPr>
                <w:noProof/>
                <w:webHidden/>
                <w:lang w:val="fr-FR"/>
              </w:rPr>
              <w:tab/>
            </w:r>
            <w:r w:rsidRPr="00B64B7E">
              <w:rPr>
                <w:noProof/>
                <w:webHidden/>
                <w:lang w:val="fr-FR"/>
              </w:rPr>
              <w:fldChar w:fldCharType="begin"/>
            </w:r>
            <w:r w:rsidRPr="00B64B7E">
              <w:rPr>
                <w:noProof/>
                <w:webHidden/>
                <w:lang w:val="fr-FR"/>
              </w:rPr>
              <w:instrText xml:space="preserve"> PAGEREF _Toc120432928 \h </w:instrText>
            </w:r>
            <w:r w:rsidRPr="00B64B7E">
              <w:rPr>
                <w:noProof/>
                <w:webHidden/>
                <w:lang w:val="fr-FR"/>
              </w:rPr>
            </w:r>
            <w:r w:rsidRPr="00B64B7E">
              <w:rPr>
                <w:noProof/>
                <w:webHidden/>
                <w:lang w:val="fr-FR"/>
              </w:rPr>
              <w:fldChar w:fldCharType="separate"/>
            </w:r>
            <w:r w:rsidR="00924FE5">
              <w:rPr>
                <w:noProof/>
                <w:webHidden/>
                <w:lang w:val="fr-FR"/>
              </w:rPr>
              <w:t>17</w:t>
            </w:r>
            <w:r w:rsidRPr="00B64B7E">
              <w:rPr>
                <w:noProof/>
                <w:webHidden/>
                <w:lang w:val="fr-FR"/>
              </w:rPr>
              <w:fldChar w:fldCharType="end"/>
            </w:r>
          </w:hyperlink>
        </w:p>
        <w:p w:rsidR="006E5387" w:rsidRPr="00B64B7E" w:rsidRDefault="006E5387">
          <w:pPr>
            <w:rPr>
              <w:lang w:val="fr-FR"/>
            </w:rPr>
          </w:pPr>
          <w:r w:rsidRPr="00B64B7E">
            <w:rPr>
              <w:b/>
              <w:bCs/>
              <w:lang w:val="fr-FR"/>
            </w:rPr>
            <w:fldChar w:fldCharType="end"/>
          </w:r>
        </w:p>
      </w:sdtContent>
    </w:sdt>
    <w:p w:rsidR="006E5387" w:rsidRPr="00B64B7E" w:rsidRDefault="006E53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fr-FR"/>
        </w:rPr>
      </w:pPr>
      <w:r w:rsidRPr="00B64B7E">
        <w:rPr>
          <w:lang w:val="fr-FR"/>
        </w:rPr>
        <w:br w:type="page"/>
      </w: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lastRenderedPageBreak/>
        <w:t>Pour la mise en marche du télescope se référer à la section : aluminure de M1.</w:t>
      </w: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rFonts w:ascii="Calibri" w:hAnsi="Calibri" w:cs="Calibri"/>
          <w:lang w:val="fr-FR"/>
        </w:rPr>
      </w:pPr>
      <w:bookmarkStart w:id="0" w:name="_Toc120280182"/>
      <w:bookmarkStart w:id="1" w:name="_Toc120432921"/>
      <w:r w:rsidRPr="00B64B7E">
        <w:rPr>
          <w:rFonts w:ascii="Calibri" w:hAnsi="Calibri" w:cs="Calibri"/>
          <w:lang w:val="fr-FR"/>
        </w:rPr>
        <w:t>Matériel</w:t>
      </w:r>
      <w:bookmarkEnd w:id="0"/>
      <w:bookmarkEnd w:id="1"/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D63934" w:rsidP="001F5EEA">
      <w:pPr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665550" wp14:editId="26E3A8D8">
                <wp:simplePos x="0" y="0"/>
                <wp:positionH relativeFrom="column">
                  <wp:posOffset>270469</wp:posOffset>
                </wp:positionH>
                <wp:positionV relativeFrom="paragraph">
                  <wp:posOffset>1950714</wp:posOffset>
                </wp:positionV>
                <wp:extent cx="305435" cy="394335"/>
                <wp:effectExtent l="0" t="0" r="1504315" b="100965"/>
                <wp:wrapNone/>
                <wp:docPr id="159" name="Légende sans bordure 1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109882"/>
                            <a:gd name="adj4" fmla="val 577141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65550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Légende sans bordure 1 159" o:spid="_x0000_s1027" type="#_x0000_t41" style="position:absolute;left:0;text-align:left;margin-left:21.3pt;margin-top:153.6pt;width:24.05pt;height:3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" adj="124662,23735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FA3BD5" wp14:editId="20D63259">
                <wp:simplePos x="0" y="0"/>
                <wp:positionH relativeFrom="column">
                  <wp:posOffset>1488498</wp:posOffset>
                </wp:positionH>
                <wp:positionV relativeFrom="paragraph">
                  <wp:posOffset>3408796</wp:posOffset>
                </wp:positionV>
                <wp:extent cx="305435" cy="394335"/>
                <wp:effectExtent l="0" t="523240" r="297815" b="25400"/>
                <wp:wrapNone/>
                <wp:docPr id="160" name="Légende sans bordure 1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-129306"/>
                            <a:gd name="adj4" fmla="val 18835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A3BD5" id="Légende sans bordure 1 160" o:spid="_x0000_s1028" type="#_x0000_t41" style="position:absolute;left:0;text-align:left;margin-left:117.2pt;margin-top:268.4pt;width:24.05pt;height:3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" adj="40685,-27930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563D3F" wp14:editId="0B788D94">
                <wp:simplePos x="0" y="0"/>
                <wp:positionH relativeFrom="column">
                  <wp:posOffset>5261115</wp:posOffset>
                </wp:positionH>
                <wp:positionV relativeFrom="paragraph">
                  <wp:posOffset>838439</wp:posOffset>
                </wp:positionV>
                <wp:extent cx="305435" cy="394335"/>
                <wp:effectExtent l="471170" t="0" r="13970" b="151765"/>
                <wp:wrapNone/>
                <wp:docPr id="156" name="Légende sans bordure 1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-24949"/>
                            <a:gd name="adj3" fmla="val 126894"/>
                            <a:gd name="adj4" fmla="val -147815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3D3F" id="Légende sans bordure 1 156" o:spid="_x0000_s1029" type="#_x0000_t41" style="position:absolute;left:0;text-align:left;margin-left:414.25pt;margin-top:66pt;width:24.05pt;height:31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" adj="-31928,27409,-53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DC2BA0" wp14:editId="5B827031">
                <wp:simplePos x="0" y="0"/>
                <wp:positionH relativeFrom="column">
                  <wp:posOffset>2060086</wp:posOffset>
                </wp:positionH>
                <wp:positionV relativeFrom="paragraph">
                  <wp:posOffset>357890</wp:posOffset>
                </wp:positionV>
                <wp:extent cx="305435" cy="394335"/>
                <wp:effectExtent l="0" t="0" r="622300" b="647700"/>
                <wp:wrapNone/>
                <wp:docPr id="154" name="Légende sans bordure 1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254588"/>
                            <a:gd name="adj4" fmla="val 294181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C2BA0" id="Légende sans bordure 1 154" o:spid="_x0000_s1030" type="#_x0000_t41" style="position:absolute;left:0;text-align:left;margin-left:162.2pt;margin-top:28.2pt;width:24.05pt;height:3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" adj="63543,54991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16E430" wp14:editId="273CDDDB">
                <wp:simplePos x="0" y="0"/>
                <wp:positionH relativeFrom="column">
                  <wp:posOffset>2890450</wp:posOffset>
                </wp:positionH>
                <wp:positionV relativeFrom="paragraph">
                  <wp:posOffset>321945</wp:posOffset>
                </wp:positionV>
                <wp:extent cx="305435" cy="394335"/>
                <wp:effectExtent l="0" t="0" r="323215" b="1038860"/>
                <wp:wrapNone/>
                <wp:docPr id="155" name="Légende sans bordure 1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353301"/>
                            <a:gd name="adj4" fmla="val 19688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6E430" id="Légende sans bordure 1 155" o:spid="_x0000_s1031" type="#_x0000_t41" style="position:absolute;left:0;text-align:left;margin-left:227.6pt;margin-top:25.35pt;width:24.05pt;height:3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" adj="42526,76313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17DAEC" wp14:editId="5F366AB2">
                <wp:simplePos x="0" y="0"/>
                <wp:positionH relativeFrom="column">
                  <wp:posOffset>457159</wp:posOffset>
                </wp:positionH>
                <wp:positionV relativeFrom="paragraph">
                  <wp:posOffset>336853</wp:posOffset>
                </wp:positionV>
                <wp:extent cx="305435" cy="394335"/>
                <wp:effectExtent l="0" t="0" r="381635" b="673100"/>
                <wp:wrapNone/>
                <wp:docPr id="153" name="Légende sans bordure 1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260870"/>
                            <a:gd name="adj4" fmla="val 21600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7DAEC" id="Légende sans bordure 1 153" o:spid="_x0000_s1032" type="#_x0000_t41" style="position:absolute;left:0;text-align:left;margin-left:36pt;margin-top:26.5pt;width:24.05pt;height:3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" adj="46658,56348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F5EEA"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37B1E7" wp14:editId="16B0F517">
                <wp:simplePos x="0" y="0"/>
                <wp:positionH relativeFrom="column">
                  <wp:posOffset>335280</wp:posOffset>
                </wp:positionH>
                <wp:positionV relativeFrom="paragraph">
                  <wp:posOffset>3071495</wp:posOffset>
                </wp:positionV>
                <wp:extent cx="305435" cy="394335"/>
                <wp:effectExtent l="0" t="211455" r="533400" b="22860"/>
                <wp:wrapNone/>
                <wp:docPr id="158" name="Légende sans bordure 1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124949"/>
                            <a:gd name="adj3" fmla="val -48630"/>
                            <a:gd name="adj4" fmla="val 26528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B1E7" id="Légende sans bordure 1 158" o:spid="_x0000_s1033" type="#_x0000_t41" style="position:absolute;left:0;text-align:left;margin-left:26.4pt;margin-top:241.85pt;width:24.05pt;height:31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" adj="57301,-10504,269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F5EEA"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B73046" wp14:editId="17C3BAC2">
                <wp:simplePos x="0" y="0"/>
                <wp:positionH relativeFrom="column">
                  <wp:posOffset>5135245</wp:posOffset>
                </wp:positionH>
                <wp:positionV relativeFrom="paragraph">
                  <wp:posOffset>3174365</wp:posOffset>
                </wp:positionV>
                <wp:extent cx="305435" cy="394335"/>
                <wp:effectExtent l="989330" t="419100" r="10160" b="24765"/>
                <wp:wrapNone/>
                <wp:docPr id="157" name="Légende sans bordure 1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-24949"/>
                            <a:gd name="adj3" fmla="val -102898"/>
                            <a:gd name="adj4" fmla="val -31954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ED7D31"/>
                                <w:sz w:val="32"/>
                                <w:szCs w:val="32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73046" id="Légende sans bordure 1 157" o:spid="_x0000_s1034" type="#_x0000_t41" style="position:absolute;left:0;text-align:left;margin-left:404.35pt;margin-top:249.95pt;width:24.05pt;height:3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" adj="-69021,-22226,-5389,626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ED7D31"/>
                          <w:sz w:val="32"/>
                          <w:szCs w:val="32"/>
                          <w:lang w:val="fr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F5EEA"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1EA7A607" wp14:editId="20992E04">
            <wp:extent cx="5757545" cy="3843655"/>
            <wp:effectExtent l="0" t="0" r="0" b="4445"/>
            <wp:docPr id="60" name="Image 60" descr="DSC0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020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4 pieds support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Sangle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Rail de montage/démontage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Anneau de levage M12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2 vis M12 x100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Vérin hydraulique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Tuyau hydraulique</w:t>
      </w:r>
    </w:p>
    <w:p w:rsidR="001F5EEA" w:rsidRPr="00B64B7E" w:rsidRDefault="001F5EEA" w:rsidP="001F5EEA">
      <w:pPr>
        <w:numPr>
          <w:ilvl w:val="0"/>
          <w:numId w:val="10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Pompe hydraulique</w:t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Outillage standard</w:t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Clé dynamométrique</w:t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2 anneaux de levage M8</w:t>
      </w: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br w:type="page"/>
      </w:r>
      <w:bookmarkStart w:id="2" w:name="_Toc120280183"/>
      <w:bookmarkStart w:id="3" w:name="_Toc120432922"/>
      <w:r w:rsidRPr="00B64B7E">
        <w:rPr>
          <w:rFonts w:ascii="Calibri" w:hAnsi="Calibri" w:cs="Calibri"/>
          <w:lang w:val="fr-FR"/>
        </w:rPr>
        <w:lastRenderedPageBreak/>
        <w:t>Dépose des carrossages</w:t>
      </w:r>
      <w:bookmarkEnd w:id="2"/>
      <w:bookmarkEnd w:id="3"/>
    </w:p>
    <w:p w:rsidR="001F5EEA" w:rsidRPr="00B64B7E" w:rsidRDefault="001F5EEA" w:rsidP="001F5EEA">
      <w:pPr>
        <w:tabs>
          <w:tab w:val="left" w:pos="426"/>
        </w:tabs>
        <w:ind w:left="426" w:hanging="284"/>
        <w:jc w:val="center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Retirer les 2 vis M2x30 des coins inférieurs</w:t>
      </w: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Visser à la place 2 vis M12x100</w:t>
      </w:r>
    </w:p>
    <w:p w:rsidR="001F5EEA" w:rsidRPr="00B64B7E" w:rsidRDefault="001F5EEA" w:rsidP="001F5EEA">
      <w:pPr>
        <w:tabs>
          <w:tab w:val="left" w:pos="426"/>
        </w:tabs>
        <w:ind w:left="426" w:hanging="284"/>
        <w:jc w:val="center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ind w:left="426" w:hanging="284"/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871044" wp14:editId="6B87DF1C">
                <wp:simplePos x="0" y="0"/>
                <wp:positionH relativeFrom="column">
                  <wp:posOffset>4563104</wp:posOffset>
                </wp:positionH>
                <wp:positionV relativeFrom="paragraph">
                  <wp:posOffset>597803</wp:posOffset>
                </wp:positionV>
                <wp:extent cx="305435" cy="394335"/>
                <wp:effectExtent l="1252855" t="0" r="13335" b="1045845"/>
                <wp:wrapNone/>
                <wp:docPr id="152" name="Légende sans bordure 1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-24949"/>
                            <a:gd name="adj3" fmla="val 353301"/>
                            <a:gd name="adj4" fmla="val -403329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1044" id="Légende sans bordure 1 152" o:spid="_x0000_s1035" type="#_x0000_t41" style="position:absolute;left:0;text-align:left;margin-left:359.3pt;margin-top:47.05pt;width:24.05pt;height:31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" adj="-87119,76313,-5389,6261" fillcolor="#ed7d3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56873047" wp14:editId="1B53FE6B">
            <wp:extent cx="4316095" cy="2557145"/>
            <wp:effectExtent l="0" t="0" r="8255" b="0"/>
            <wp:docPr id="59" name="Image 59" descr="DSC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2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tabs>
          <w:tab w:val="left" w:pos="426"/>
        </w:tabs>
        <w:ind w:left="426" w:hanging="284"/>
        <w:jc w:val="center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Retirer toutes les autres vis M12x30 (14x)</w:t>
      </w: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54148F" wp14:editId="34A56294">
                <wp:simplePos x="0" y="0"/>
                <wp:positionH relativeFrom="column">
                  <wp:posOffset>4395539</wp:posOffset>
                </wp:positionH>
                <wp:positionV relativeFrom="paragraph">
                  <wp:posOffset>3618</wp:posOffset>
                </wp:positionV>
                <wp:extent cx="305435" cy="394335"/>
                <wp:effectExtent l="889635" t="1270" r="14605" b="375920"/>
                <wp:wrapNone/>
                <wp:docPr id="151" name="Légende sans bordure 1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-24949"/>
                            <a:gd name="adj3" fmla="val 184704"/>
                            <a:gd name="adj4" fmla="val -286069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0275CC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0275CC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148F" id="Légende sans bordure 1 151" o:spid="_x0000_s1036" type="#_x0000_t41" style="position:absolute;left:0;text-align:left;margin-left:346.1pt;margin-top:.3pt;width:24.05pt;height:31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" adj="-61791,39896,-5389,6261" fillcolor="#ed7d31" strokecolor="#ed7d31" strokeweight="2pt">
                <v:shadow on="t" color="#823b0b" opacity=".5" offset="1pt"/>
                <v:textbox>
                  <w:txbxContent>
                    <w:p w:rsidR="001F5EEA" w:rsidRPr="000275CC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 w:rsidRPr="000275CC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7C39D2F" wp14:editId="3671FEFF">
            <wp:extent cx="3319548" cy="2214826"/>
            <wp:effectExtent l="0" t="0" r="0" b="0"/>
            <wp:docPr id="58" name="Image 58" descr="DSC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20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797" cy="22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lastRenderedPageBreak/>
        <w:t xml:space="preserve">Déposer provisoirement le filtre </w:t>
      </w:r>
      <w:proofErr w:type="spellStart"/>
      <w:r w:rsidRPr="00B64B7E">
        <w:rPr>
          <w:rFonts w:ascii="Calibri" w:hAnsi="Calibri" w:cs="Calibri"/>
          <w:lang w:val="fr-FR"/>
        </w:rPr>
        <w:t>Kalao</w:t>
      </w:r>
      <w:proofErr w:type="spellEnd"/>
      <w:r w:rsidRPr="00B64B7E">
        <w:rPr>
          <w:rFonts w:ascii="Calibri" w:hAnsi="Calibri" w:cs="Calibri"/>
          <w:lang w:val="fr-FR"/>
        </w:rPr>
        <w:t xml:space="preserve"> entre le PC et le boitier électrique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E505E31" wp14:editId="7C3A6AAB">
            <wp:extent cx="3577904" cy="2382988"/>
            <wp:effectExtent l="0" t="0" r="3810" b="0"/>
            <wp:docPr id="57" name="Image 57" descr="DSC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20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5" cy="23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Incliner la partie supérieure du capot vers l’extérieur et glisser le bas du capot le long des 2 vis</w:t>
      </w:r>
    </w:p>
    <w:p w:rsidR="001F5EEA" w:rsidRPr="00B64B7E" w:rsidRDefault="001F5EEA" w:rsidP="001F5EEA">
      <w:pPr>
        <w:tabs>
          <w:tab w:val="left" w:pos="426"/>
        </w:tabs>
        <w:ind w:left="862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Crocher installer une sangle entre la boucle de levage du capot et le palan sous la grue HIAB</w:t>
      </w:r>
    </w:p>
    <w:p w:rsidR="001F5EEA" w:rsidRPr="00B64B7E" w:rsidRDefault="001F5EEA" w:rsidP="001F5EEA">
      <w:pPr>
        <w:tabs>
          <w:tab w:val="left" w:pos="426"/>
        </w:tabs>
        <w:ind w:left="862"/>
        <w:rPr>
          <w:rFonts w:ascii="Calibri" w:hAnsi="Calibri" w:cs="Calibri"/>
          <w:b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>Attention : laisser suffisamment de longueur de sangle pour que le crochet du palan ne touche pas KALAO</w:t>
      </w:r>
    </w:p>
    <w:p w:rsidR="001F5EEA" w:rsidRPr="00B64B7E" w:rsidRDefault="001F5EEA" w:rsidP="001F5EEA">
      <w:pPr>
        <w:tabs>
          <w:tab w:val="left" w:pos="426"/>
        </w:tabs>
        <w:ind w:left="2552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681B1F66" wp14:editId="739080DD">
            <wp:extent cx="2713838" cy="4068302"/>
            <wp:effectExtent l="0" t="0" r="0" b="8890"/>
            <wp:docPr id="150" name="Image 150" descr="DSC0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2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81" cy="40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lastRenderedPageBreak/>
        <w:t xml:space="preserve"> Dégager le capot à l’aide de la grue/palan et le stocker en lieu sûr</w:t>
      </w: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ind w:left="709"/>
        <w:rPr>
          <w:rFonts w:ascii="Calibri" w:hAnsi="Calibri" w:cs="Calibri"/>
          <w:b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>Attention aux connecteur du boitier électrique et aux tuyaux. Vérifier le connecteur du shutter après la remise en place du capot</w:t>
      </w:r>
    </w:p>
    <w:p w:rsidR="001F5EEA" w:rsidRPr="00B64B7E" w:rsidRDefault="001F5EEA" w:rsidP="001F5EEA">
      <w:pPr>
        <w:tabs>
          <w:tab w:val="left" w:pos="426"/>
        </w:tabs>
        <w:ind w:left="426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09ACA54F" wp14:editId="3F4E8777">
            <wp:extent cx="2520315" cy="3782060"/>
            <wp:effectExtent l="0" t="0" r="0" b="8890"/>
            <wp:docPr id="149" name="Image 149" descr="DSC0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2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B7E">
        <w:rPr>
          <w:rFonts w:ascii="Calibri" w:hAnsi="Calibri" w:cs="Calibri"/>
          <w:lang w:val="fr-FR"/>
        </w:rPr>
        <w:t xml:space="preserve">        </w: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2AFA9CF" wp14:editId="68125246">
            <wp:extent cx="2520315" cy="3782060"/>
            <wp:effectExtent l="0" t="0" r="0" b="8890"/>
            <wp:docPr id="148" name="Image 148" descr="DSC0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20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b/>
          <w:u w:val="single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Positionner le tube du télescope à une élévation de l’ordre de 45°</w:t>
      </w:r>
    </w:p>
    <w:p w:rsidR="001F5EEA" w:rsidRPr="00B64B7E" w:rsidRDefault="001F5EEA" w:rsidP="001F5EEA">
      <w:pPr>
        <w:tabs>
          <w:tab w:val="left" w:pos="426"/>
        </w:tabs>
        <w:ind w:left="862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Dévisser les 2 vis (M6x16) d’assurage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B64B7E">
      <w:pPr>
        <w:pStyle w:val="Paragraphedeliste"/>
        <w:ind w:left="0"/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EB2CBC" wp14:editId="561FF1F3">
                <wp:simplePos x="0" y="0"/>
                <wp:positionH relativeFrom="column">
                  <wp:posOffset>4273632</wp:posOffset>
                </wp:positionH>
                <wp:positionV relativeFrom="paragraph">
                  <wp:posOffset>1241134</wp:posOffset>
                </wp:positionV>
                <wp:extent cx="305435" cy="394335"/>
                <wp:effectExtent l="820420" t="174625" r="17145" b="21590"/>
                <wp:wrapNone/>
                <wp:docPr id="147" name="Légende sans bordure 1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94335"/>
                        </a:xfrm>
                        <a:prstGeom prst="callout1">
                          <a:avLst>
                            <a:gd name="adj1" fmla="val 28986"/>
                            <a:gd name="adj2" fmla="val -24949"/>
                            <a:gd name="adj3" fmla="val -40259"/>
                            <a:gd name="adj4" fmla="val -262370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B2CBC" id="Légende sans bordure 1 147" o:spid="_x0000_s1037" type="#_x0000_t41" style="position:absolute;left:0;text-align:left;margin-left:336.5pt;margin-top:97.75pt;width:24.05pt;height:3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" adj="-56672,-8696,-5389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2291E653" wp14:editId="523DB8F8">
            <wp:extent cx="3389152" cy="2257274"/>
            <wp:effectExtent l="0" t="0" r="1905" b="0"/>
            <wp:docPr id="56" name="Image 56" descr="DSC0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020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80" cy="22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lastRenderedPageBreak/>
        <w:t>Maintenir le capot et déposer les 2 axes de retenue du capot « têtes de lecture »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B64B7E" w:rsidP="001F5EEA">
      <w:pPr>
        <w:tabs>
          <w:tab w:val="left" w:pos="426"/>
        </w:tabs>
        <w:ind w:left="426" w:hanging="284"/>
        <w:jc w:val="center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AEF618" wp14:editId="2823EDB5">
                <wp:simplePos x="0" y="0"/>
                <wp:positionH relativeFrom="column">
                  <wp:posOffset>4871709</wp:posOffset>
                </wp:positionH>
                <wp:positionV relativeFrom="paragraph">
                  <wp:posOffset>1731331</wp:posOffset>
                </wp:positionV>
                <wp:extent cx="445770" cy="348143"/>
                <wp:effectExtent l="819150" t="304800" r="30480" b="33020"/>
                <wp:wrapNone/>
                <wp:docPr id="145" name="Légende sans bordure 1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48143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-88407"/>
                            <a:gd name="adj4" fmla="val -186894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F618" id="Légende sans bordure 1 145" o:spid="_x0000_s1038" type="#_x0000_t41" style="position:absolute;left:0;text-align:left;margin-left:383.6pt;margin-top:136.35pt;width:35.1pt;height:27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" adj="-40369,-19096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F5EEA"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227F3FE4" wp14:editId="06C2C01C">
            <wp:extent cx="4781953" cy="3196206"/>
            <wp:effectExtent l="0" t="0" r="0" b="4445"/>
            <wp:docPr id="55" name="Image 55" descr="DSC0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020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26" cy="31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B64B7E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Démonter le carrossage couronne ¼ de cercle.</w:t>
      </w:r>
    </w:p>
    <w:p w:rsidR="001F5EEA" w:rsidRPr="00B64B7E" w:rsidRDefault="001F5EEA" w:rsidP="001F5EEA">
      <w:pPr>
        <w:pStyle w:val="Retraitcorpsdetexte2"/>
        <w:tabs>
          <w:tab w:val="left" w:pos="426"/>
        </w:tabs>
        <w:ind w:left="426"/>
        <w:rPr>
          <w:rFonts w:ascii="Calibri" w:hAnsi="Calibri" w:cs="Calibri"/>
        </w:rPr>
      </w:pPr>
      <w:r w:rsidRPr="00B64B7E">
        <w:rPr>
          <w:rFonts w:ascii="Calibri" w:hAnsi="Calibri" w:cs="Calibri"/>
        </w:rPr>
        <w:tab/>
      </w:r>
      <w:r w:rsidRPr="00B64B7E">
        <w:rPr>
          <w:rFonts w:ascii="Calibri" w:hAnsi="Calibri" w:cs="Calibri"/>
        </w:rPr>
        <w:tab/>
        <w:t>1 vis imperdable au fond du logement de l’axe de retenue capot.</w:t>
      </w: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ab/>
      </w:r>
      <w:r w:rsidRPr="00B64B7E">
        <w:rPr>
          <w:rFonts w:ascii="Calibri" w:hAnsi="Calibri" w:cs="Calibri"/>
          <w:lang w:val="fr-FR"/>
        </w:rPr>
        <w:tab/>
      </w:r>
      <w:r w:rsidRPr="00B64B7E">
        <w:rPr>
          <w:rFonts w:ascii="Calibri" w:hAnsi="Calibri" w:cs="Calibri"/>
          <w:lang w:val="fr-FR"/>
        </w:rPr>
        <w:tab/>
        <w:t>1 vis sur le bras M6 x 55 rondelle plate spéciale avec rondelle rainurée</w:t>
      </w:r>
    </w:p>
    <w:p w:rsidR="001F5EEA" w:rsidRPr="00B64B7E" w:rsidRDefault="001F5EEA" w:rsidP="001F5EEA">
      <w:pPr>
        <w:tabs>
          <w:tab w:val="left" w:pos="426"/>
        </w:tabs>
        <w:jc w:val="center"/>
        <w:rPr>
          <w:rFonts w:ascii="Calibri" w:hAnsi="Calibri" w:cs="Calibri"/>
          <w:color w:val="FF0000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50A113" wp14:editId="48404ADD">
                <wp:simplePos x="0" y="0"/>
                <wp:positionH relativeFrom="column">
                  <wp:posOffset>4708012</wp:posOffset>
                </wp:positionH>
                <wp:positionV relativeFrom="paragraph">
                  <wp:posOffset>1226459</wp:posOffset>
                </wp:positionV>
                <wp:extent cx="445770" cy="394335"/>
                <wp:effectExtent l="468630" t="3175" r="9525" b="21590"/>
                <wp:wrapNone/>
                <wp:docPr id="144" name="Légende sans bordure 1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94042"/>
                            <a:gd name="adj4" fmla="val -100569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A113" id="Légende sans bordure 1 144" o:spid="_x0000_s1039" type="#_x0000_t41" style="position:absolute;left:0;text-align:left;margin-left:370.7pt;margin-top:96.55pt;width:35.1pt;height:3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" adj="-21723,20313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color w:val="FF0000"/>
          <w:lang w:val="fr-FR"/>
        </w:rPr>
        <w:drawing>
          <wp:inline distT="0" distB="0" distL="0" distR="0" wp14:anchorId="6584EEF4" wp14:editId="37CFEB58">
            <wp:extent cx="4811494" cy="3204595"/>
            <wp:effectExtent l="0" t="0" r="8255" b="0"/>
            <wp:docPr id="52" name="Image 52" descr="DSC0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020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70" cy="32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lang w:val="fr-FR"/>
        </w:rPr>
      </w:pPr>
      <w:r w:rsidRPr="00B64B7E">
        <w:rPr>
          <w:rFonts w:ascii="Calibri" w:hAnsi="Calibri" w:cs="Calibri"/>
          <w:color w:val="FF0000"/>
          <w:lang w:val="fr-FR"/>
        </w:rPr>
        <w:br w:type="page"/>
      </w:r>
      <w:bookmarkStart w:id="4" w:name="_Toc120280184"/>
      <w:bookmarkStart w:id="5" w:name="_Toc120432923"/>
      <w:r w:rsidRPr="00B64B7E">
        <w:rPr>
          <w:lang w:val="fr-FR"/>
        </w:rPr>
        <w:lastRenderedPageBreak/>
        <w:t>Dépose du réducteur</w:t>
      </w:r>
      <w:bookmarkEnd w:id="4"/>
      <w:bookmarkEnd w:id="5"/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color w:val="FF0000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b/>
          <w:noProof/>
          <w:u w:val="single"/>
          <w:lang w:val="fr-FR"/>
        </w:rPr>
        <w:drawing>
          <wp:anchor distT="0" distB="0" distL="114300" distR="114300" simplePos="0" relativeHeight="251738112" behindDoc="1" locked="0" layoutInCell="0" allowOverlap="1" wp14:anchorId="3E846D9B" wp14:editId="796D9697">
            <wp:simplePos x="0" y="0"/>
            <wp:positionH relativeFrom="column">
              <wp:posOffset>4105275</wp:posOffset>
            </wp:positionH>
            <wp:positionV relativeFrom="paragraph">
              <wp:posOffset>3810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43" name="Image 143" descr="2001_05_26_15H0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01_05_26_15H08_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B7E">
        <w:rPr>
          <w:rFonts w:ascii="Calibri" w:hAnsi="Calibri" w:cs="Calibri"/>
          <w:lang w:val="fr-FR"/>
        </w:rPr>
        <w:t>Positionner le tube du télescope à 90° (vertical)</w:t>
      </w: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Verrouiller le tube verticalement</w:t>
      </w:r>
    </w:p>
    <w:p w:rsidR="001F5EEA" w:rsidRPr="00B64B7E" w:rsidRDefault="001F5EEA" w:rsidP="001F5EEA">
      <w:pPr>
        <w:pStyle w:val="Retraitcorpsdetexte"/>
        <w:ind w:left="851" w:firstLine="0"/>
        <w:rPr>
          <w:rFonts w:ascii="Calibri" w:hAnsi="Calibri" w:cs="Calibri"/>
        </w:rPr>
      </w:pPr>
      <w:r w:rsidRPr="00B64B7E">
        <w:rPr>
          <w:rFonts w:ascii="Calibri" w:hAnsi="Calibri" w:cs="Calibri"/>
        </w:rPr>
        <w:t>Avec la télécommande amener le tube au repère vertical, appuyer sur le bouton bleu central de la télécommande et approcher vivement le verrouillage à l’aide de la manivelle qui se trouve derrière la porte de fourche.</w:t>
      </w: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b/>
          <w:u w:val="single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b/>
          <w:u w:val="single"/>
          <w:lang w:val="fr-FR"/>
        </w:rPr>
      </w:pPr>
    </w:p>
    <w:p w:rsidR="001F5EEA" w:rsidRPr="00B64B7E" w:rsidRDefault="001F5EEA" w:rsidP="001F5EEA">
      <w:pPr>
        <w:ind w:left="360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ind w:left="360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 xml:space="preserve">Couper l’alimentation électrique du moteur et le déconnecter. </w:t>
      </w:r>
      <w:r w:rsidRPr="00B64B7E">
        <w:rPr>
          <w:rFonts w:ascii="Calibri" w:hAnsi="Calibri" w:cs="Calibri"/>
          <w:b/>
          <w:noProof/>
          <w:lang w:val="fr-FR"/>
        </w:rPr>
        <w:t>Danger 380 Volts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Débrancher le moteur (2 connecteurs) et le codeur (2 connecteurs)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Démonter le moteur (</w:t>
      </w:r>
      <w:r w:rsidRPr="00B64B7E">
        <w:rPr>
          <w:rFonts w:ascii="Calibri" w:hAnsi="Calibri" w:cs="Calibri"/>
          <w:lang w:val="fr-FR"/>
        </w:rPr>
        <w:t xml:space="preserve">4 vis M10x30) </w:t>
      </w:r>
      <w:r w:rsidRPr="00B64B7E">
        <w:rPr>
          <w:rFonts w:ascii="Calibri" w:hAnsi="Calibri" w:cs="Calibri"/>
          <w:b/>
          <w:color w:val="FF0000"/>
          <w:lang w:val="fr-FR"/>
        </w:rPr>
        <w:t>Attention à la denture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372366" wp14:editId="6A560CB1">
                <wp:simplePos x="0" y="0"/>
                <wp:positionH relativeFrom="column">
                  <wp:posOffset>4671060</wp:posOffset>
                </wp:positionH>
                <wp:positionV relativeFrom="paragraph">
                  <wp:posOffset>535305</wp:posOffset>
                </wp:positionV>
                <wp:extent cx="445770" cy="394335"/>
                <wp:effectExtent l="1144270" t="1270" r="10160" b="480695"/>
                <wp:wrapNone/>
                <wp:docPr id="142" name="Légende sans bordure 1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211111"/>
                            <a:gd name="adj4" fmla="val -253704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72366" id="Légende sans bordure 1 142" o:spid="_x0000_s1040" type="#_x0000_t41" style="position:absolute;left:0;text-align:left;margin-left:367.8pt;margin-top:42.15pt;width:35.1pt;height:3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" adj="-54800,45600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31E042" wp14:editId="4E75046A">
                <wp:simplePos x="0" y="0"/>
                <wp:positionH relativeFrom="column">
                  <wp:posOffset>5191760</wp:posOffset>
                </wp:positionH>
                <wp:positionV relativeFrom="paragraph">
                  <wp:posOffset>2442210</wp:posOffset>
                </wp:positionV>
                <wp:extent cx="445770" cy="394335"/>
                <wp:effectExtent l="979170" t="3175" r="13335" b="21590"/>
                <wp:wrapNone/>
                <wp:docPr id="141" name="Légende sans bordure 1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20611"/>
                            <a:gd name="adj4" fmla="val -215102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E042" id="Légende sans bordure 1 141" o:spid="_x0000_s1041" type="#_x0000_t41" style="position:absolute;left:0;text-align:left;margin-left:408.8pt;margin-top:192.3pt;width:35.1pt;height:3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" adj="-46462,4452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373870" wp14:editId="337D210A">
                <wp:simplePos x="0" y="0"/>
                <wp:positionH relativeFrom="column">
                  <wp:posOffset>5209540</wp:posOffset>
                </wp:positionH>
                <wp:positionV relativeFrom="paragraph">
                  <wp:posOffset>3007995</wp:posOffset>
                </wp:positionV>
                <wp:extent cx="445770" cy="394335"/>
                <wp:effectExtent l="1263650" t="445135" r="14605" b="27305"/>
                <wp:wrapNone/>
                <wp:docPr id="140" name="Légende sans bordure 1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-108051"/>
                            <a:gd name="adj4" fmla="val -279060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3870" id="Légende sans bordure 1 140" o:spid="_x0000_s1042" type="#_x0000_t41" style="position:absolute;left:0;text-align:left;margin-left:410.2pt;margin-top:236.85pt;width:35.1pt;height:3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" adj="-60277,-23339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695C51" wp14:editId="7F07678A">
                <wp:simplePos x="0" y="0"/>
                <wp:positionH relativeFrom="column">
                  <wp:posOffset>1012825</wp:posOffset>
                </wp:positionH>
                <wp:positionV relativeFrom="paragraph">
                  <wp:posOffset>929640</wp:posOffset>
                </wp:positionV>
                <wp:extent cx="445770" cy="394335"/>
                <wp:effectExtent l="635" t="0" r="1229995" b="324485"/>
                <wp:wrapNone/>
                <wp:docPr id="139" name="Légende sans bordure 1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117093"/>
                            <a:gd name="adj3" fmla="val 172144"/>
                            <a:gd name="adj4" fmla="val 368944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5C51" id="Légende sans bordure 1 139" o:spid="_x0000_s1043" type="#_x0000_t41" style="position:absolute;left:0;text-align:left;margin-left:79.75pt;margin-top:73.2pt;width:35.1pt;height:3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" adj="79692,37183,252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1C0A59" wp14:editId="00C5E3DC">
                <wp:simplePos x="0" y="0"/>
                <wp:positionH relativeFrom="column">
                  <wp:posOffset>5205095</wp:posOffset>
                </wp:positionH>
                <wp:positionV relativeFrom="paragraph">
                  <wp:posOffset>1242060</wp:posOffset>
                </wp:positionV>
                <wp:extent cx="445770" cy="394335"/>
                <wp:effectExtent l="1144905" t="3175" r="9525" b="478790"/>
                <wp:wrapNone/>
                <wp:docPr id="138" name="Légende sans bordure 1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211111"/>
                            <a:gd name="adj4" fmla="val -253704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0A59" id="Légende sans bordure 1 138" o:spid="_x0000_s1044" type="#_x0000_t41" style="position:absolute;left:0;text-align:left;margin-left:409.85pt;margin-top:97.8pt;width:35.1pt;height:3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" adj="-54800,45600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2C31523" wp14:editId="510EAB9E">
            <wp:extent cx="5401310" cy="3603625"/>
            <wp:effectExtent l="0" t="0" r="8890" b="0"/>
            <wp:docPr id="42" name="Image 42" descr="DSC0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20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br w:type="page"/>
      </w:r>
      <w:r w:rsidRPr="00B64B7E">
        <w:rPr>
          <w:rFonts w:ascii="Calibri" w:hAnsi="Calibri" w:cs="Calibri"/>
          <w:noProof/>
          <w:lang w:val="fr-FR"/>
        </w:rPr>
        <w:lastRenderedPageBreak/>
        <w:t>Installer les 2 rails de montage/démontage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DAB1C7" wp14:editId="72E2EFEA">
                <wp:simplePos x="0" y="0"/>
                <wp:positionH relativeFrom="column">
                  <wp:posOffset>5010138</wp:posOffset>
                </wp:positionH>
                <wp:positionV relativeFrom="paragraph">
                  <wp:posOffset>2474700</wp:posOffset>
                </wp:positionV>
                <wp:extent cx="445770" cy="394335"/>
                <wp:effectExtent l="495300" t="228600" r="30480" b="43815"/>
                <wp:wrapNone/>
                <wp:docPr id="137" name="Légende sans bordure 1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-52600"/>
                            <a:gd name="adj4" fmla="val -108938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B1C7" id="Légende sans bordure 1 137" o:spid="_x0000_s1045" type="#_x0000_t41" style="position:absolute;left:0;text-align:left;margin-left:394.5pt;margin-top:194.85pt;width:35.1pt;height:3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" adj="-23531,-11362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071ACEEF" wp14:editId="2A816218">
            <wp:extent cx="4680000" cy="3117016"/>
            <wp:effectExtent l="0" t="0" r="6350" b="7620"/>
            <wp:docPr id="39" name="Image 39" descr="DSC0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20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Dans la fourche, placer le petit vérin hydraulique</w:t>
      </w:r>
      <w:r w:rsidRPr="00B64B7E">
        <w:rPr>
          <w:rFonts w:ascii="Calibri" w:hAnsi="Calibri" w:cs="Calibri"/>
          <w:noProof/>
          <w:lang w:val="fr-FR"/>
        </w:rPr>
        <w:tab/>
        <w:t>sous le réducteur et prendre contact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09D0032" wp14:editId="621D50F5">
            <wp:extent cx="4680000" cy="3117016"/>
            <wp:effectExtent l="0" t="0" r="6350" b="7620"/>
            <wp:docPr id="38" name="Image 38" descr="DSC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20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Paragraphedeliste"/>
        <w:jc w:val="center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Préparer la grue HIAB avec une petite Spannset fixée à l’anneau de levage</w:t>
      </w: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br w:type="page"/>
      </w:r>
      <w:r w:rsidRPr="00B64B7E">
        <w:rPr>
          <w:rFonts w:ascii="Calibri" w:hAnsi="Calibri" w:cs="Calibri"/>
          <w:noProof/>
          <w:lang w:val="fr-FR"/>
        </w:rPr>
        <w:lastRenderedPageBreak/>
        <w:t>Retirer les 4 vis de fixation du réducteur (M16x110)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b/>
          <w:color w:val="FF0000"/>
          <w:lang w:val="fr-FR"/>
        </w:rPr>
      </w:pPr>
    </w:p>
    <w:p w:rsidR="001F5EEA" w:rsidRPr="00B64B7E" w:rsidRDefault="001F5EEA" w:rsidP="001F5EEA">
      <w:pPr>
        <w:pStyle w:val="En-tte"/>
        <w:ind w:left="142"/>
        <w:rPr>
          <w:rFonts w:ascii="Calibri" w:hAnsi="Calibri" w:cs="Calibri"/>
          <w:b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>Attention à maintenir le réducteur en appui contre la fourche pour l’empêcher de basculer en arrière</w:t>
      </w:r>
    </w:p>
    <w:p w:rsidR="001F5EEA" w:rsidRPr="00B64B7E" w:rsidRDefault="001F5EEA" w:rsidP="001F5EEA">
      <w:pPr>
        <w:pStyle w:val="En-tte"/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B64B7E">
      <w:pPr>
        <w:pStyle w:val="En-tte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ab/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19B7BC32" wp14:editId="38BB80F0">
            <wp:extent cx="3727450" cy="2874645"/>
            <wp:effectExtent l="0" t="0" r="6350" b="1905"/>
            <wp:docPr id="37" name="Image 37" descr="DSC0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20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B7E">
        <w:rPr>
          <w:rFonts w:ascii="Calibri" w:hAnsi="Calibri" w:cs="Calibri"/>
          <w:noProof/>
          <w:lang w:val="fr-FR"/>
        </w:rPr>
        <w:t xml:space="preserve">    </w:t>
      </w: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0C4E4890" wp14:editId="324279D4">
            <wp:extent cx="1918970" cy="2879725"/>
            <wp:effectExtent l="0" t="0" r="5080" b="0"/>
            <wp:docPr id="136" name="Image 136" descr="DSC0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20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ind w:left="426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A l’aide du vérin, descendre l’ensemble sur les rails de démontage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Visser l’anneau de levage M12</w:t>
      </w:r>
    </w:p>
    <w:p w:rsidR="001F5EEA" w:rsidRPr="00B64B7E" w:rsidRDefault="001F5EEA" w:rsidP="001F5EEA">
      <w:pPr>
        <w:pStyle w:val="En-tte"/>
        <w:ind w:left="2977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4898BA" wp14:editId="6B17E1D2">
                <wp:simplePos x="0" y="0"/>
                <wp:positionH relativeFrom="column">
                  <wp:posOffset>4610735</wp:posOffset>
                </wp:positionH>
                <wp:positionV relativeFrom="paragraph">
                  <wp:posOffset>61595</wp:posOffset>
                </wp:positionV>
                <wp:extent cx="445770" cy="394335"/>
                <wp:effectExtent l="1445895" t="0" r="13335" b="236220"/>
                <wp:wrapNone/>
                <wp:docPr id="135" name="Légende sans bordure 1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394335"/>
                        </a:xfrm>
                        <a:prstGeom prst="callout1">
                          <a:avLst>
                            <a:gd name="adj1" fmla="val 28986"/>
                            <a:gd name="adj2" fmla="val -17093"/>
                            <a:gd name="adj3" fmla="val 149116"/>
                            <a:gd name="adj4" fmla="val -320657"/>
                          </a:avLst>
                        </a:prstGeom>
                        <a:solidFill>
                          <a:srgbClr val="ED7D31"/>
                        </a:solidFill>
                        <a:ln w="254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5EEA" w:rsidRPr="00D15FD4" w:rsidRDefault="001F5EEA" w:rsidP="001F5EEA">
                            <w:pP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CH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98BA" id="Légende sans bordure 1 135" o:spid="_x0000_s1046" type="#_x0000_t41" style="position:absolute;left:0;text-align:left;margin-left:363.05pt;margin-top:4.85pt;width:35.1pt;height:3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" adj="-69262,32209,-3692,6261" fillcolor="#ed7d31" strokecolor="#ed7d31" strokeweight="2pt">
                <v:shadow on="t" color="#823b0b" opacity=".5" offset="1pt"/>
                <v:textbox>
                  <w:txbxContent>
                    <w:p w:rsidR="001F5EEA" w:rsidRPr="00D15FD4" w:rsidRDefault="001F5EEA" w:rsidP="001F5EEA">
                      <w:pP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CH"/>
                        </w:rPr>
                        <w:t>22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F5EEA" w:rsidRPr="00B64B7E" w:rsidRDefault="001F5EEA" w:rsidP="001F5EEA">
      <w:pPr>
        <w:pStyle w:val="En-tte"/>
        <w:ind w:left="2977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0E3F35B8" wp14:editId="29FC9435">
            <wp:extent cx="2159000" cy="3239770"/>
            <wp:effectExtent l="0" t="0" r="0" b="0"/>
            <wp:docPr id="134" name="Image 134" descr="DSC0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20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ind w:left="2977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Coulisser le réducteur vers l’exérieur</w:t>
      </w: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lastRenderedPageBreak/>
        <w:t>Installer une sangle entre la boucle de levage et le palan</w:t>
      </w:r>
    </w:p>
    <w:p w:rsidR="001F5EEA" w:rsidRPr="00B64B7E" w:rsidRDefault="001F5EEA" w:rsidP="001F5EEA">
      <w:pPr>
        <w:tabs>
          <w:tab w:val="left" w:pos="426"/>
        </w:tabs>
        <w:ind w:left="142"/>
        <w:rPr>
          <w:rFonts w:ascii="Calibri" w:hAnsi="Calibri" w:cs="Calibri"/>
          <w:b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>Attention : laisser suffisamment de longueur de sangle pour que le crochet du palan ne touche pas KALAO</w:t>
      </w:r>
    </w:p>
    <w:p w:rsidR="001F5EEA" w:rsidRPr="00B64B7E" w:rsidRDefault="001F5EEA" w:rsidP="001F5EEA">
      <w:pPr>
        <w:pStyle w:val="En-tte"/>
        <w:ind w:left="426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3261" w:hanging="284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59CE9037" wp14:editId="647F7B73">
            <wp:extent cx="2159000" cy="3239770"/>
            <wp:effectExtent l="0" t="0" r="0" b="0"/>
            <wp:docPr id="133" name="Image 133" descr="DSC0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20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ind w:left="426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Dégager le réducteur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B64B7E">
      <w:pPr>
        <w:pStyle w:val="En-tte"/>
        <w:ind w:left="2835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09AFD315" wp14:editId="39417A1C">
            <wp:extent cx="2400300" cy="3599815"/>
            <wp:effectExtent l="0" t="0" r="0" b="635"/>
            <wp:docPr id="132" name="Image 132" descr="DSC0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20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lastRenderedPageBreak/>
        <w:t>Installer les 4 pieds support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Paragraphedeliste"/>
        <w:ind w:left="2835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1FF667D4" wp14:editId="4AF9F9D2">
            <wp:extent cx="2399030" cy="3599815"/>
            <wp:effectExtent l="0" t="0" r="1270" b="635"/>
            <wp:docPr id="131" name="Image 131" descr="DSC0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20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Poser le réducteur au sol ou sur une table pour son démontage</w:t>
      </w:r>
    </w:p>
    <w:p w:rsidR="001F5EEA" w:rsidRPr="00B64B7E" w:rsidRDefault="001F5EEA" w:rsidP="001F5EEA">
      <w:pPr>
        <w:pStyle w:val="En-t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Repérer la position de la denture du pignon 30 dents par rapport au carter du réducteur.</w:t>
      </w:r>
    </w:p>
    <w:p w:rsidR="001F5EEA" w:rsidRPr="00B64B7E" w:rsidRDefault="001F5EEA" w:rsidP="001F5EEA">
      <w:pPr>
        <w:ind w:left="993"/>
        <w:rPr>
          <w:rFonts w:ascii="Calibri" w:hAnsi="Calibri" w:cs="Calibri"/>
          <w:b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 xml:space="preserve">Lors du remontage la denture du pignon doit retrouver la même position par rapport à la couronne. Ceci évitera un déréglage du codeur T+R. Le T+R est accouplé à l’axe du pignon 30 dents par un soufflet </w:t>
      </w:r>
      <w:proofErr w:type="spellStart"/>
      <w:r w:rsidRPr="00B64B7E">
        <w:rPr>
          <w:rFonts w:ascii="Calibri" w:hAnsi="Calibri" w:cs="Calibri"/>
          <w:b/>
          <w:color w:val="FF0000"/>
          <w:lang w:val="fr-FR"/>
        </w:rPr>
        <w:t>déboitable</w:t>
      </w:r>
      <w:proofErr w:type="spellEnd"/>
      <w:r w:rsidRPr="00B64B7E">
        <w:rPr>
          <w:rFonts w:ascii="Calibri" w:hAnsi="Calibri" w:cs="Calibri"/>
          <w:b/>
          <w:color w:val="FF0000"/>
          <w:lang w:val="fr-FR"/>
        </w:rPr>
        <w:t>, la liaison est assurée par une denture conique. Il est important que la denture retombe dans la même position.</w:t>
      </w: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Repérer la position du T+R par rapport au couvercle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Dévisser le flasque du codeur T+R  (4 vis M6x16)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Dégager l’ensemble codeur en le tirant par l’arrière, la liaison avec l’axe est réalisée par un accouplement déboîtable indexé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Dévisser le flasque d’appui des roulements de la roue de 240 dents. 4 vis (M6x20)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Enlever les 2 rondelles ondulées : Kasch 51/61/0,5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br w:type="page"/>
      </w:r>
      <w:r w:rsidRPr="00B64B7E">
        <w:rPr>
          <w:rFonts w:ascii="Calibri" w:hAnsi="Calibri" w:cs="Calibri"/>
          <w:noProof/>
          <w:lang w:val="fr-FR"/>
        </w:rPr>
        <w:lastRenderedPageBreak/>
        <w:t>Déposer le flasque d’appui du roulement de la roue de 192 dents (4 vis M6x16)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72F1C3E7" wp14:editId="3FF57439">
            <wp:extent cx="4316095" cy="2874645"/>
            <wp:effectExtent l="0" t="0" r="8255" b="1905"/>
            <wp:docPr id="36" name="Image 36" descr="DSC0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20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Enlever les 2 rondelles ondulées : Kasch 30/41/0,5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Retirer les 18 vis (M8x25) du couvercle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Equiper le couvercle avec 2 boucles de levage M8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Dégager le couvercle avec la grue HIAB en prenant garde de ne pas sortir les axes des roues dentées des roulements inférieurs</w:t>
      </w: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862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inline distT="0" distB="0" distL="0" distR="0" wp14:anchorId="4678798F" wp14:editId="16DC4E66">
            <wp:extent cx="4316095" cy="2874645"/>
            <wp:effectExtent l="0" t="0" r="8255" b="1905"/>
            <wp:docPr id="28" name="Image 28" descr="DSC0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20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br w:type="page"/>
      </w:r>
      <w:bookmarkStart w:id="6" w:name="_Toc120280185"/>
      <w:bookmarkStart w:id="7" w:name="_Toc120432924"/>
      <w:r w:rsidRPr="00B64B7E">
        <w:rPr>
          <w:rFonts w:ascii="Calibri" w:hAnsi="Calibri" w:cs="Calibri"/>
          <w:noProof/>
          <w:lang w:val="fr-FR"/>
        </w:rPr>
        <w:lastRenderedPageBreak/>
        <w:t xml:space="preserve">Nettoyage et </w:t>
      </w:r>
      <w:r w:rsidRPr="00B64B7E">
        <w:rPr>
          <w:rFonts w:ascii="Calibri" w:hAnsi="Calibri" w:cs="Calibri"/>
          <w:lang w:val="fr-FR"/>
        </w:rPr>
        <w:t>graissage</w:t>
      </w:r>
      <w:bookmarkEnd w:id="6"/>
      <w:bookmarkEnd w:id="7"/>
    </w:p>
    <w:p w:rsidR="001F5EEA" w:rsidRPr="00B64B7E" w:rsidRDefault="001F5EEA" w:rsidP="001F5EEA">
      <w:pPr>
        <w:pStyle w:val="En-t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Le nettoyage des roues se fait comme pour le réducteur azimutal grand démontage, sous points 7 et 8</w:t>
      </w:r>
    </w:p>
    <w:p w:rsidR="001F5EEA" w:rsidRPr="00B64B7E" w:rsidRDefault="001F5EEA" w:rsidP="001F5EEA">
      <w:pPr>
        <w:pStyle w:val="En-tte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Utiliser un chiffon et une petite languette plastique pour le nettoyage de la denture</w:t>
      </w:r>
    </w:p>
    <w:p w:rsidR="001F5EEA" w:rsidRPr="00B64B7E" w:rsidRDefault="001F5EEA" w:rsidP="001F5EEA">
      <w:pPr>
        <w:pStyle w:val="En-tte"/>
        <w:rPr>
          <w:rFonts w:ascii="Calibri" w:hAnsi="Calibri" w:cs="Calibri"/>
          <w:b/>
          <w:noProof/>
          <w:color w:val="FF0000"/>
          <w:lang w:val="fr-FR"/>
        </w:rPr>
      </w:pPr>
      <w:r w:rsidRPr="00B64B7E">
        <w:rPr>
          <w:rFonts w:ascii="Calibri" w:hAnsi="Calibri" w:cs="Calibri"/>
          <w:b/>
          <w:color w:val="FF0000"/>
          <w:lang w:val="fr-FR"/>
        </w:rPr>
        <w:t>Attention : n’utiliser aucun produit pour le nettoyage des roues et des roulements</w:t>
      </w:r>
    </w:p>
    <w:p w:rsidR="001F5EEA" w:rsidRPr="00B64B7E" w:rsidRDefault="001F5EEA" w:rsidP="001F5EEA">
      <w:pPr>
        <w:pStyle w:val="Retraitcorpsdetexte2"/>
        <w:tabs>
          <w:tab w:val="num" w:pos="426"/>
        </w:tabs>
        <w:ind w:left="0"/>
        <w:rPr>
          <w:rFonts w:ascii="Calibri" w:hAnsi="Calibri" w:cs="Calibri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</w:rPr>
      </w:pPr>
      <w:r w:rsidRPr="00B64B7E">
        <w:rPr>
          <w:rFonts w:ascii="Calibri" w:hAnsi="Calibri" w:cs="Calibri"/>
        </w:rPr>
        <w:t>Nettoyer le carter et le couvercle</w:t>
      </w:r>
    </w:p>
    <w:p w:rsidR="001F5EEA" w:rsidRPr="00B64B7E" w:rsidRDefault="001F5EEA" w:rsidP="001F5EEA">
      <w:pPr>
        <w:pStyle w:val="Retraitcorpsdetexte2"/>
        <w:rPr>
          <w:rFonts w:ascii="Calibri" w:hAnsi="Calibri" w:cs="Calibri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</w:rPr>
      </w:pPr>
      <w:r w:rsidRPr="00B64B7E">
        <w:rPr>
          <w:rFonts w:ascii="Calibri" w:hAnsi="Calibri" w:cs="Calibri"/>
        </w:rPr>
        <w:t>Nettoyer la graisse sur les roues dentées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</w:rPr>
      </w:pPr>
      <w:r w:rsidRPr="00B64B7E">
        <w:rPr>
          <w:rFonts w:ascii="Calibri" w:hAnsi="Calibri" w:cs="Calibri"/>
        </w:rPr>
        <w:t>Nettoyer la graisse sur les roulements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</w:rPr>
      </w:pPr>
      <w:r w:rsidRPr="00B64B7E">
        <w:rPr>
          <w:rFonts w:ascii="Calibri" w:hAnsi="Calibri" w:cs="Calibri"/>
        </w:rPr>
        <w:t>Vérifier le limiteur de couple (peut se faire à la main)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</w:rPr>
      </w:pPr>
      <w:r w:rsidRPr="00B64B7E">
        <w:rPr>
          <w:rFonts w:ascii="Calibri" w:hAnsi="Calibri" w:cs="Calibri"/>
        </w:rPr>
        <w:t>Graisser le tout selon les produits suivant :</w:t>
      </w:r>
    </w:p>
    <w:p w:rsidR="001F5EEA" w:rsidRPr="00B64B7E" w:rsidRDefault="001F5EEA" w:rsidP="001F5EEA">
      <w:pPr>
        <w:pStyle w:val="Retraitcorpsdetexte2"/>
        <w:tabs>
          <w:tab w:val="num" w:pos="426"/>
        </w:tabs>
        <w:ind w:left="1134"/>
        <w:rPr>
          <w:rFonts w:ascii="Calibri" w:hAnsi="Calibri" w:cs="Calibri"/>
        </w:rPr>
      </w:pPr>
      <w:r w:rsidRPr="00B64B7E">
        <w:rPr>
          <w:rFonts w:ascii="Calibri" w:hAnsi="Calibri" w:cs="Calibri"/>
        </w:rPr>
        <w:t>Graisse pour roues dentées :</w:t>
      </w:r>
      <w:r w:rsidRPr="00B64B7E">
        <w:rPr>
          <w:rFonts w:ascii="Calibri" w:hAnsi="Calibri" w:cs="Calibri"/>
        </w:rPr>
        <w:tab/>
      </w:r>
      <w:r w:rsidRPr="00B64B7E">
        <w:rPr>
          <w:rFonts w:ascii="Calibri" w:hAnsi="Calibri" w:cs="Calibri"/>
        </w:rPr>
        <w:tab/>
      </w:r>
      <w:proofErr w:type="spellStart"/>
      <w:r w:rsidRPr="00B64B7E">
        <w:rPr>
          <w:rFonts w:ascii="Calibri" w:hAnsi="Calibri" w:cs="Calibri"/>
        </w:rPr>
        <w:t>Unigear</w:t>
      </w:r>
      <w:proofErr w:type="spellEnd"/>
      <w:r w:rsidRPr="00B64B7E">
        <w:rPr>
          <w:rFonts w:ascii="Calibri" w:hAnsi="Calibri" w:cs="Calibri"/>
        </w:rPr>
        <w:t xml:space="preserve"> LAO2 (</w:t>
      </w:r>
      <w:proofErr w:type="spellStart"/>
      <w:r w:rsidRPr="00B64B7E">
        <w:rPr>
          <w:rFonts w:ascii="Calibri" w:hAnsi="Calibri" w:cs="Calibri"/>
        </w:rPr>
        <w:t>kübler</w:t>
      </w:r>
      <w:proofErr w:type="spellEnd"/>
      <w:r w:rsidRPr="00B64B7E">
        <w:rPr>
          <w:rFonts w:ascii="Calibri" w:hAnsi="Calibri" w:cs="Calibri"/>
        </w:rPr>
        <w:t>)</w:t>
      </w:r>
    </w:p>
    <w:p w:rsidR="001F5EEA" w:rsidRPr="00B64B7E" w:rsidRDefault="001F5EEA" w:rsidP="001F5EEA">
      <w:pPr>
        <w:pStyle w:val="Retraitcorpsdetexte2"/>
        <w:tabs>
          <w:tab w:val="num" w:pos="426"/>
        </w:tabs>
        <w:ind w:left="1134"/>
        <w:rPr>
          <w:rFonts w:ascii="Calibri" w:hAnsi="Calibri" w:cs="Calibri"/>
        </w:rPr>
      </w:pPr>
      <w:r w:rsidRPr="00B64B7E">
        <w:rPr>
          <w:rFonts w:ascii="Calibri" w:hAnsi="Calibri" w:cs="Calibri"/>
        </w:rPr>
        <w:t>Graisse pour roulement :</w:t>
      </w:r>
      <w:r w:rsidRPr="00B64B7E">
        <w:rPr>
          <w:rFonts w:ascii="Calibri" w:hAnsi="Calibri" w:cs="Calibri"/>
        </w:rPr>
        <w:tab/>
      </w:r>
      <w:r w:rsidRPr="00B64B7E">
        <w:rPr>
          <w:rFonts w:ascii="Calibri" w:hAnsi="Calibri" w:cs="Calibri"/>
        </w:rPr>
        <w:tab/>
      </w:r>
      <w:proofErr w:type="spellStart"/>
      <w:r w:rsidRPr="00B64B7E">
        <w:rPr>
          <w:rFonts w:ascii="Calibri" w:hAnsi="Calibri" w:cs="Calibri"/>
        </w:rPr>
        <w:t>Isoflex</w:t>
      </w:r>
      <w:proofErr w:type="spellEnd"/>
      <w:r w:rsidRPr="00B64B7E">
        <w:rPr>
          <w:rFonts w:ascii="Calibri" w:hAnsi="Calibri" w:cs="Calibri"/>
        </w:rPr>
        <w:t xml:space="preserve"> NBU15 (</w:t>
      </w:r>
      <w:proofErr w:type="spellStart"/>
      <w:r w:rsidRPr="00B64B7E">
        <w:rPr>
          <w:rFonts w:ascii="Calibri" w:hAnsi="Calibri" w:cs="Calibri"/>
        </w:rPr>
        <w:t>kübler</w:t>
      </w:r>
      <w:proofErr w:type="spellEnd"/>
      <w:r w:rsidRPr="00B64B7E">
        <w:rPr>
          <w:rFonts w:ascii="Calibri" w:hAnsi="Calibri" w:cs="Calibri"/>
        </w:rPr>
        <w:t>)</w:t>
      </w:r>
    </w:p>
    <w:p w:rsidR="001F5EEA" w:rsidRPr="00B64B7E" w:rsidRDefault="001F5EEA" w:rsidP="001F5EEA">
      <w:pPr>
        <w:pStyle w:val="Retraitcorpsdetexte2"/>
        <w:tabs>
          <w:tab w:val="num" w:pos="426"/>
        </w:tabs>
        <w:ind w:left="1134"/>
        <w:rPr>
          <w:rFonts w:ascii="Calibri" w:hAnsi="Calibri" w:cs="Calibri"/>
        </w:rPr>
      </w:pPr>
      <w:r w:rsidRPr="00B64B7E">
        <w:rPr>
          <w:rFonts w:ascii="Calibri" w:hAnsi="Calibri" w:cs="Calibri"/>
        </w:rPr>
        <w:t>Graisse pour limiteur de couple :</w:t>
      </w:r>
      <w:r w:rsidRPr="00B64B7E">
        <w:rPr>
          <w:rFonts w:ascii="Calibri" w:hAnsi="Calibri" w:cs="Calibri"/>
        </w:rPr>
        <w:tab/>
      </w:r>
      <w:proofErr w:type="spellStart"/>
      <w:r w:rsidRPr="00B64B7E">
        <w:rPr>
          <w:rFonts w:ascii="Calibri" w:hAnsi="Calibri" w:cs="Calibri"/>
        </w:rPr>
        <w:t>Isoflex</w:t>
      </w:r>
      <w:proofErr w:type="spellEnd"/>
      <w:r w:rsidRPr="00B64B7E">
        <w:rPr>
          <w:rFonts w:ascii="Calibri" w:hAnsi="Calibri" w:cs="Calibri"/>
        </w:rPr>
        <w:t xml:space="preserve"> NBU15 (</w:t>
      </w:r>
      <w:proofErr w:type="spellStart"/>
      <w:r w:rsidRPr="00B64B7E">
        <w:rPr>
          <w:rFonts w:ascii="Calibri" w:hAnsi="Calibri" w:cs="Calibri"/>
        </w:rPr>
        <w:t>kübler</w:t>
      </w:r>
      <w:proofErr w:type="spellEnd"/>
      <w:r w:rsidRPr="00B64B7E">
        <w:rPr>
          <w:rFonts w:ascii="Calibri" w:hAnsi="Calibri" w:cs="Calibri"/>
        </w:rPr>
        <w:t>)</w:t>
      </w:r>
    </w:p>
    <w:p w:rsidR="001F5EEA" w:rsidRPr="00B64B7E" w:rsidRDefault="00B64B7E" w:rsidP="001F5EEA">
      <w:pPr>
        <w:pStyle w:val="Retraitcorpsdetexte2"/>
        <w:tabs>
          <w:tab w:val="num" w:pos="426"/>
        </w:tabs>
        <w:ind w:left="0"/>
        <w:rPr>
          <w:rFonts w:ascii="Calibri" w:hAnsi="Calibri" w:cs="Calibri"/>
          <w:noProof/>
        </w:rPr>
      </w:pPr>
      <w:r w:rsidRPr="00B64B7E">
        <w:rPr>
          <w:rFonts w:ascii="Calibri" w:hAnsi="Calibri" w:cs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82C69E" wp14:editId="1A0A5E63">
                <wp:simplePos x="0" y="0"/>
                <wp:positionH relativeFrom="column">
                  <wp:posOffset>5124409</wp:posOffset>
                </wp:positionH>
                <wp:positionV relativeFrom="paragraph">
                  <wp:posOffset>142706</wp:posOffset>
                </wp:positionV>
                <wp:extent cx="955675" cy="575945"/>
                <wp:effectExtent l="408305" t="22860" r="17145" b="344170"/>
                <wp:wrapNone/>
                <wp:docPr id="130" name="Légende encadrée 1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675" cy="575945"/>
                        </a:xfrm>
                        <a:prstGeom prst="borderCallout1">
                          <a:avLst>
                            <a:gd name="adj1" fmla="val 19847"/>
                            <a:gd name="adj2" fmla="val -7972"/>
                            <a:gd name="adj3" fmla="val 156560"/>
                            <a:gd name="adj4" fmla="val -40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EEA" w:rsidRPr="006C7587" w:rsidRDefault="001F5EEA" w:rsidP="001F5EEA">
                            <w:r w:rsidRPr="006C7587">
                              <w:rPr>
                                <w:rFonts w:ascii="Calibri" w:hAnsi="Calibri" w:cs="Calibri"/>
                                <w:noProof/>
                                <w:sz w:val="28"/>
                              </w:rPr>
                              <w:t>Roue 240 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2C69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30" o:spid="_x0000_s1047" type="#_x0000_t47" style="position:absolute;margin-left:403.5pt;margin-top:11.25pt;width:75.25pt;height:45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" adj="-8784,33817,-1722,4287" strokecolor="#ed7d31" strokeweight="2.5pt">
                <v:shadow color="#868686"/>
                <v:textbox>
                  <w:txbxContent>
                    <w:p w:rsidR="001F5EEA" w:rsidRPr="006C7587" w:rsidRDefault="001F5EEA" w:rsidP="001F5EEA">
                      <w:r w:rsidRPr="006C7587">
                        <w:rPr>
                          <w:rFonts w:ascii="Calibri" w:hAnsi="Calibri" w:cs="Calibri"/>
                          <w:noProof/>
                          <w:sz w:val="28"/>
                        </w:rPr>
                        <w:t>Roue 240 dents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F5EEA" w:rsidRPr="00B64B7E" w:rsidRDefault="001F5EEA" w:rsidP="001F5EEA">
      <w:pPr>
        <w:pStyle w:val="Retraitcorpsdetexte2"/>
        <w:tabs>
          <w:tab w:val="num" w:pos="426"/>
        </w:tabs>
        <w:ind w:left="0"/>
        <w:jc w:val="center"/>
        <w:rPr>
          <w:rFonts w:ascii="Calibri" w:hAnsi="Calibri" w:cs="Calibri"/>
          <w:noProof/>
        </w:rPr>
      </w:pPr>
    </w:p>
    <w:p w:rsidR="001F5EEA" w:rsidRPr="00B64B7E" w:rsidRDefault="001F5EEA" w:rsidP="001F5EEA">
      <w:pPr>
        <w:pStyle w:val="Retraitcorpsdetexte2"/>
        <w:tabs>
          <w:tab w:val="num" w:pos="426"/>
        </w:tabs>
        <w:ind w:left="0"/>
        <w:jc w:val="center"/>
        <w:rPr>
          <w:rFonts w:ascii="Calibri" w:hAnsi="Calibri" w:cs="Calibri"/>
          <w:noProof/>
        </w:rPr>
      </w:pPr>
    </w:p>
    <w:p w:rsidR="001F5EEA" w:rsidRPr="00B64B7E" w:rsidRDefault="001F5EEA" w:rsidP="001F5EEA">
      <w:pPr>
        <w:pStyle w:val="Retraitcorpsdetexte2"/>
        <w:ind w:left="0"/>
        <w:rPr>
          <w:rFonts w:ascii="Calibri" w:hAnsi="Calibri" w:cs="Calibri"/>
          <w:noProof/>
        </w:rPr>
      </w:pPr>
      <w:r w:rsidRPr="00B64B7E">
        <w:rPr>
          <w:rFonts w:ascii="Calibri" w:hAnsi="Calibri" w:cs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83DB31" wp14:editId="6A7CE953">
                <wp:simplePos x="0" y="0"/>
                <wp:positionH relativeFrom="column">
                  <wp:posOffset>5178029</wp:posOffset>
                </wp:positionH>
                <wp:positionV relativeFrom="paragraph">
                  <wp:posOffset>1572237</wp:posOffset>
                </wp:positionV>
                <wp:extent cx="937260" cy="544195"/>
                <wp:effectExtent l="495300" t="552450" r="15240" b="27305"/>
                <wp:wrapNone/>
                <wp:docPr id="129" name="Légende encadrée 1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544195"/>
                        </a:xfrm>
                        <a:prstGeom prst="borderCallout1">
                          <a:avLst>
                            <a:gd name="adj1" fmla="val 21005"/>
                            <a:gd name="adj2" fmla="val -8130"/>
                            <a:gd name="adj3" fmla="val -94487"/>
                            <a:gd name="adj4" fmla="val -50444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EEA" w:rsidRPr="006C7587" w:rsidRDefault="001F5EEA" w:rsidP="001F5EEA">
                            <w:r w:rsidRPr="006C7587">
                              <w:rPr>
                                <w:rFonts w:ascii="Calibri" w:hAnsi="Calibri" w:cs="Calibri"/>
                                <w:noProof/>
                                <w:sz w:val="28"/>
                              </w:rPr>
                              <w:t>Roue 192 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DB31" id="Légende encadrée 1 129" o:spid="_x0000_s1048" type="#_x0000_t47" style="position:absolute;margin-left:407.7pt;margin-top:123.8pt;width:73.8pt;height:42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" adj="-10896,-20409,-1756,4537" strokecolor="#ed7d31" strokeweight="2.5pt">
                <v:shadow color="#868686"/>
                <v:textbox>
                  <w:txbxContent>
                    <w:p w:rsidR="001F5EEA" w:rsidRPr="006C7587" w:rsidRDefault="001F5EEA" w:rsidP="001F5EEA">
                      <w:r w:rsidRPr="006C7587">
                        <w:rPr>
                          <w:rFonts w:ascii="Calibri" w:hAnsi="Calibri" w:cs="Calibri"/>
                          <w:noProof/>
                          <w:sz w:val="28"/>
                        </w:rPr>
                        <w:t>Roue 192 dents</w:t>
                      </w:r>
                    </w:p>
                  </w:txbxContent>
                </v:textbox>
              </v:shape>
            </w:pict>
          </mc:Fallback>
        </mc:AlternateContent>
      </w:r>
      <w:r w:rsidRPr="00B64B7E">
        <w:rPr>
          <w:rFonts w:ascii="Calibri" w:hAnsi="Calibri" w:cs="Calibri"/>
          <w:noProof/>
          <w:lang w:eastAsia="en-US"/>
        </w:rPr>
        <w:drawing>
          <wp:inline distT="0" distB="0" distL="0" distR="0" wp14:anchorId="550FFF2D" wp14:editId="61BD3C02">
            <wp:extent cx="2880000" cy="1917859"/>
            <wp:effectExtent l="0" t="0" r="0" b="6350"/>
            <wp:docPr id="26" name="Image 26" descr="DSC0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020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B7E">
        <w:rPr>
          <w:rFonts w:ascii="Calibri" w:hAnsi="Calibri" w:cs="Calibri"/>
          <w:noProof/>
        </w:rPr>
        <w:t xml:space="preserve">   </w:t>
      </w:r>
      <w:r w:rsidRPr="00B64B7E">
        <w:rPr>
          <w:rFonts w:ascii="Calibri" w:hAnsi="Calibri" w:cs="Calibri"/>
          <w:noProof/>
          <w:lang w:eastAsia="en-US"/>
        </w:rPr>
        <w:drawing>
          <wp:inline distT="0" distB="0" distL="0" distR="0" wp14:anchorId="33B410B0" wp14:editId="1DF1025C">
            <wp:extent cx="2880000" cy="1917859"/>
            <wp:effectExtent l="0" t="0" r="0" b="6350"/>
            <wp:docPr id="19" name="Image 19" descr="DSC0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207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A" w:rsidRPr="00B64B7E" w:rsidRDefault="001F5EEA" w:rsidP="001F5EEA">
      <w:pPr>
        <w:pStyle w:val="En-tte"/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lang w:val="fr-FR"/>
        </w:rPr>
        <w:t>Utiliser le pistolet à graisse pour le graissage des dentures. Faire tourner à la main lors du graissage</w:t>
      </w:r>
    </w:p>
    <w:p w:rsidR="001F5EEA" w:rsidRPr="00B64B7E" w:rsidRDefault="001F5EEA" w:rsidP="001F5EEA">
      <w:pPr>
        <w:pStyle w:val="En-tte"/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Retraitcorpsdetexte2"/>
        <w:tabs>
          <w:tab w:val="num" w:pos="426"/>
        </w:tabs>
        <w:ind w:left="0"/>
        <w:jc w:val="center"/>
        <w:rPr>
          <w:rFonts w:ascii="Calibri" w:hAnsi="Calibri" w:cs="Calibri"/>
        </w:rPr>
      </w:pPr>
    </w:p>
    <w:p w:rsidR="001F5EEA" w:rsidRPr="00B64B7E" w:rsidRDefault="001F5EEA" w:rsidP="001F5EEA">
      <w:pPr>
        <w:pStyle w:val="Retraitcorpsdetexte2"/>
        <w:tabs>
          <w:tab w:val="num" w:pos="426"/>
        </w:tabs>
        <w:ind w:left="0"/>
        <w:rPr>
          <w:rFonts w:ascii="Calibri" w:hAnsi="Calibri" w:cs="Calibri"/>
        </w:rPr>
      </w:pP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b/>
          <w:color w:val="FF0000"/>
          <w:u w:val="single"/>
          <w:lang w:val="fr-FR"/>
        </w:rPr>
      </w:pP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lang w:val="fr-FR"/>
        </w:rPr>
      </w:pPr>
      <w:r w:rsidRPr="00B64B7E">
        <w:rPr>
          <w:noProof/>
          <w:lang w:val="fr-FR"/>
        </w:rPr>
        <w:br w:type="page"/>
      </w:r>
      <w:bookmarkStart w:id="8" w:name="_Toc120280186"/>
      <w:bookmarkStart w:id="9" w:name="_Toc120432925"/>
      <w:r w:rsidRPr="00B64B7E">
        <w:rPr>
          <w:noProof/>
          <w:lang w:val="fr-FR"/>
        </w:rPr>
        <w:lastRenderedPageBreak/>
        <w:t>Remontage</w:t>
      </w:r>
      <w:bookmarkEnd w:id="8"/>
      <w:bookmarkEnd w:id="9"/>
    </w:p>
    <w:p w:rsidR="001F5EEA" w:rsidRPr="00B64B7E" w:rsidRDefault="001F5EEA" w:rsidP="001F5EEA">
      <w:pPr>
        <w:pStyle w:val="Retraitcorpsdetexte2"/>
        <w:tabs>
          <w:tab w:val="left" w:pos="426"/>
        </w:tabs>
        <w:ind w:left="426" w:hanging="284"/>
        <w:rPr>
          <w:rFonts w:ascii="Calibri" w:hAnsi="Calibri" w:cs="Calibri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tabs>
          <w:tab w:val="left" w:pos="426"/>
        </w:tabs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Présenter le couvercle et engager les axes des 2 roues dans les roulements</w:t>
      </w:r>
    </w:p>
    <w:p w:rsidR="001F5EEA" w:rsidRPr="00B64B7E" w:rsidRDefault="001F5EEA" w:rsidP="001F5EEA">
      <w:pPr>
        <w:pStyle w:val="Retraitcorpsdetexte2"/>
        <w:tabs>
          <w:tab w:val="left" w:pos="426"/>
        </w:tabs>
        <w:ind w:left="862"/>
        <w:rPr>
          <w:rFonts w:ascii="Calibri" w:hAnsi="Calibri" w:cs="Calibri"/>
          <w:sz w:val="22"/>
          <w:szCs w:val="22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Engager les 2 goupilles et poser le couvercle sur le carter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Visser les 18 vis du couvercle (M8x25) avec rondelles rainurées. Couple = 20 Nm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Introduire les rondelles de pression des roulements, légèrement graissées</w:t>
      </w:r>
    </w:p>
    <w:p w:rsidR="001F5EEA" w:rsidRPr="00B64B7E" w:rsidRDefault="001F5EEA" w:rsidP="001F5EEA">
      <w:pPr>
        <w:pStyle w:val="Retraitcorpsdetexte2"/>
        <w:ind w:firstLine="708"/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 xml:space="preserve">2 rondelles ondulées </w:t>
      </w:r>
      <w:proofErr w:type="spellStart"/>
      <w:r w:rsidRPr="00B64B7E">
        <w:rPr>
          <w:rFonts w:ascii="Calibri" w:hAnsi="Calibri" w:cs="Calibri"/>
          <w:sz w:val="22"/>
          <w:szCs w:val="22"/>
        </w:rPr>
        <w:t>Kasch</w:t>
      </w:r>
      <w:proofErr w:type="spellEnd"/>
      <w:r w:rsidRPr="00B64B7E">
        <w:rPr>
          <w:rFonts w:ascii="Calibri" w:hAnsi="Calibri" w:cs="Calibri"/>
          <w:sz w:val="22"/>
          <w:szCs w:val="22"/>
        </w:rPr>
        <w:t xml:space="preserve"> 51/61/0,5</w:t>
      </w:r>
    </w:p>
    <w:p w:rsidR="001F5EEA" w:rsidRPr="00B64B7E" w:rsidRDefault="001F5EEA" w:rsidP="001F5EEA">
      <w:pPr>
        <w:pStyle w:val="Retraitcorpsdetexte2"/>
        <w:ind w:firstLine="708"/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 xml:space="preserve">2 rondelles ondulées </w:t>
      </w:r>
      <w:proofErr w:type="spellStart"/>
      <w:proofErr w:type="gramStart"/>
      <w:r w:rsidRPr="00B64B7E">
        <w:rPr>
          <w:rFonts w:ascii="Calibri" w:hAnsi="Calibri" w:cs="Calibri"/>
          <w:sz w:val="22"/>
          <w:szCs w:val="22"/>
        </w:rPr>
        <w:t>Kasch</w:t>
      </w:r>
      <w:proofErr w:type="spellEnd"/>
      <w:r w:rsidRPr="00B64B7E">
        <w:rPr>
          <w:rFonts w:ascii="Calibri" w:hAnsi="Calibri" w:cs="Calibri"/>
          <w:sz w:val="22"/>
          <w:szCs w:val="22"/>
        </w:rPr>
        <w:t xml:space="preserve">  30</w:t>
      </w:r>
      <w:proofErr w:type="gramEnd"/>
      <w:r w:rsidRPr="00B64B7E">
        <w:rPr>
          <w:rFonts w:ascii="Calibri" w:hAnsi="Calibri" w:cs="Calibri"/>
          <w:sz w:val="22"/>
          <w:szCs w:val="22"/>
        </w:rPr>
        <w:t>/41/0,5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Visser le flasque d’appui des roulements de la roue de 192 dents (4 vis M6x16)</w:t>
      </w:r>
    </w:p>
    <w:p w:rsidR="001F5EEA" w:rsidRPr="00B64B7E" w:rsidRDefault="001F5EEA" w:rsidP="001F5EEA">
      <w:pPr>
        <w:pStyle w:val="Retraitcorpsdetexte2"/>
        <w:ind w:left="862"/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Couple = 8,8 Nm</w:t>
      </w:r>
    </w:p>
    <w:p w:rsidR="001F5EEA" w:rsidRPr="00B64B7E" w:rsidRDefault="001F5EEA" w:rsidP="001F5EEA">
      <w:pPr>
        <w:pStyle w:val="Retraitcorpsdetexte2"/>
        <w:ind w:left="862"/>
        <w:rPr>
          <w:rFonts w:ascii="Calibri" w:hAnsi="Calibri" w:cs="Calibri"/>
          <w:sz w:val="22"/>
          <w:szCs w:val="22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  <w:tab w:val="left" w:pos="42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Visser le flasque d’interface T+R et d’appui des roulements de la roue de 240 dents (4 vis M6x20) avec rondelles rainurées. Couple = 8,8 Nm</w:t>
      </w:r>
    </w:p>
    <w:p w:rsidR="001F5EEA" w:rsidRPr="00B64B7E" w:rsidRDefault="001F5EEA" w:rsidP="001F5EEA">
      <w:pPr>
        <w:pStyle w:val="Retraitcorpsdetexte2"/>
        <w:ind w:left="0"/>
        <w:rPr>
          <w:rFonts w:ascii="Calibri" w:hAnsi="Calibri" w:cs="Calibri"/>
          <w:noProof/>
          <w:sz w:val="22"/>
          <w:szCs w:val="22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Orienter le pignon 30 dents selon les repères de démontage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t>Monter le codeur T+R en aligner l’indexage de l’accouplement et en orientant le corps du codeur selon le repère de démontage (4 vix M6x16) avec rondelles rainurées.</w:t>
      </w:r>
    </w:p>
    <w:p w:rsidR="001F5EEA" w:rsidRPr="00B64B7E" w:rsidRDefault="001F5EEA" w:rsidP="001F5EEA">
      <w:pPr>
        <w:ind w:left="851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Couple = 8,8 Nm</w:t>
      </w:r>
    </w:p>
    <w:p w:rsidR="001F5EEA" w:rsidRPr="00B64B7E" w:rsidRDefault="001F5EEA" w:rsidP="001F5EEA">
      <w:pPr>
        <w:ind w:left="851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Suspendre le réducteur avec la grue</w:t>
      </w:r>
    </w:p>
    <w:p w:rsidR="001F5EEA" w:rsidRPr="00B64B7E" w:rsidRDefault="001F5EEA" w:rsidP="001F5EEA">
      <w:pPr>
        <w:pStyle w:val="Retraitcorpsdetexte2"/>
        <w:ind w:left="862"/>
        <w:rPr>
          <w:rFonts w:ascii="Calibri" w:hAnsi="Calibri" w:cs="Calibri"/>
          <w:sz w:val="22"/>
          <w:szCs w:val="22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Dévisser les pieds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Déposer le réducteur sur les rails de montage</w:t>
      </w:r>
    </w:p>
    <w:p w:rsidR="001F5EEA" w:rsidRPr="00B64B7E" w:rsidRDefault="001F5EEA" w:rsidP="001F5EEA">
      <w:pPr>
        <w:pStyle w:val="Paragraphedeliste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Retraitcorpsdetexte2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64B7E">
        <w:rPr>
          <w:rFonts w:ascii="Calibri" w:hAnsi="Calibri" w:cs="Calibri"/>
          <w:sz w:val="22"/>
          <w:szCs w:val="22"/>
        </w:rPr>
        <w:t>Coulisser le réducteur et le plaquer contre la fourche</w:t>
      </w:r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C31711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851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lang w:val="fr-FR"/>
        </w:rPr>
        <w:t>A l’aide du petit vérin hydraulique, monter le réducteur pour que le pignon (30 dents) soit en limite de contact avec la couronne.</w:t>
      </w:r>
      <w:r w:rsidR="00B64B7E" w:rsidRPr="00B64B7E">
        <w:rPr>
          <w:rFonts w:ascii="Calibri" w:hAnsi="Calibri" w:cs="Calibri"/>
          <w:lang w:val="fr-FR"/>
        </w:rPr>
        <w:t xml:space="preserve"> </w:t>
      </w:r>
      <w:r w:rsidRPr="00B64B7E">
        <w:rPr>
          <w:rFonts w:ascii="Calibri" w:hAnsi="Calibri" w:cs="Calibri"/>
          <w:noProof/>
          <w:lang w:val="fr-FR"/>
        </w:rPr>
        <w:t>Pendant toute la manœuvre, il faut maintenir plaqué le réducteur contre la fourche pour l’empêcher de basculer en arrière.</w:t>
      </w:r>
    </w:p>
    <w:p w:rsidR="001F5EEA" w:rsidRPr="00B64B7E" w:rsidRDefault="001F5EEA" w:rsidP="001F5EEA">
      <w:pPr>
        <w:pStyle w:val="En-tte"/>
        <w:ind w:left="851"/>
        <w:rPr>
          <w:rFonts w:ascii="Calibri" w:hAnsi="Calibri" w:cs="Calibri"/>
          <w:b/>
          <w:noProof/>
          <w:color w:val="FF0000"/>
          <w:lang w:val="fr-FR"/>
        </w:rPr>
      </w:pPr>
      <w:r w:rsidRPr="00B64B7E">
        <w:rPr>
          <w:rFonts w:ascii="Calibri" w:hAnsi="Calibri" w:cs="Calibri"/>
          <w:b/>
          <w:noProof/>
          <w:color w:val="FF0000"/>
          <w:lang w:val="fr-FR"/>
        </w:rPr>
        <w:t>Attention de ne pas venir forcer les dentures bout à bout.</w:t>
      </w:r>
    </w:p>
    <w:p w:rsidR="001F5EEA" w:rsidRPr="00B64B7E" w:rsidRDefault="001F5EEA" w:rsidP="001F5EEA">
      <w:pPr>
        <w:pStyle w:val="Retraitcorpsdetexte2"/>
        <w:tabs>
          <w:tab w:val="left" w:pos="426"/>
        </w:tabs>
        <w:ind w:left="426" w:hanging="284"/>
        <w:rPr>
          <w:rFonts w:ascii="Calibri" w:hAnsi="Calibri" w:cs="Calibri"/>
          <w:sz w:val="22"/>
          <w:szCs w:val="22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Faire tourner la roue 240 dents par l’orifice du moteur pour engager la denture et continuer de monter le réducteur jusqu’aux butées</w:t>
      </w:r>
    </w:p>
    <w:p w:rsidR="001F5EEA" w:rsidRPr="00B64B7E" w:rsidRDefault="001F5EEA" w:rsidP="001F5EEA">
      <w:pPr>
        <w:ind w:left="862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lastRenderedPageBreak/>
        <w:t>Vérifier la valeur du T+R. Au besoin, redescendre le réducteur avec le vérin et corriger la position de la denture en tournant à la main la roue 240 dents par l’orifice du moteur</w:t>
      </w:r>
    </w:p>
    <w:p w:rsidR="00B64B7E" w:rsidRDefault="00B64B7E" w:rsidP="00B64B7E">
      <w:pPr>
        <w:pStyle w:val="En-tte"/>
        <w:tabs>
          <w:tab w:val="clear" w:pos="4703"/>
          <w:tab w:val="clear" w:pos="9406"/>
          <w:tab w:val="left" w:pos="426"/>
        </w:tabs>
        <w:ind w:left="862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  <w:tab w:val="left" w:pos="426"/>
        </w:tabs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t xml:space="preserve">Fixer le réducteur à la fourche au moyen des 4 vis </w:t>
      </w:r>
      <w:r w:rsidRPr="00B64B7E">
        <w:rPr>
          <w:rFonts w:ascii="Calibri" w:hAnsi="Calibri" w:cs="Calibri"/>
          <w:b/>
          <w:noProof/>
          <w:lang w:val="fr-FR"/>
        </w:rPr>
        <w:t>(M16x110)</w:t>
      </w:r>
      <w:r w:rsidRPr="00B64B7E">
        <w:rPr>
          <w:rFonts w:ascii="Calibri" w:hAnsi="Calibri" w:cs="Calibri"/>
          <w:noProof/>
          <w:lang w:val="fr-FR"/>
        </w:rPr>
        <w:t xml:space="preserve"> </w:t>
      </w:r>
      <w:r w:rsidRPr="00B64B7E">
        <w:rPr>
          <w:rFonts w:ascii="Calibri" w:hAnsi="Calibri" w:cs="Calibri"/>
          <w:lang w:val="fr-FR"/>
        </w:rPr>
        <w:t>avec rondelles rainurées.</w:t>
      </w:r>
    </w:p>
    <w:p w:rsidR="001F5EEA" w:rsidRPr="00B64B7E" w:rsidRDefault="00B64B7E" w:rsidP="001F5EEA">
      <w:pPr>
        <w:pStyle w:val="En-tte"/>
        <w:ind w:left="851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1761E6C7" wp14:editId="21DF308B">
                <wp:simplePos x="0" y="0"/>
                <wp:positionH relativeFrom="column">
                  <wp:posOffset>3802234</wp:posOffset>
                </wp:positionH>
                <wp:positionV relativeFrom="paragraph">
                  <wp:posOffset>41486</wp:posOffset>
                </wp:positionV>
                <wp:extent cx="104863" cy="276836"/>
                <wp:effectExtent l="0" t="0" r="66675" b="47625"/>
                <wp:wrapNone/>
                <wp:docPr id="128" name="Connecteur droi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863" cy="2768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8837F" id="Connecteur droit 12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3.25pt" to="307.6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" o:allowincell="f" strokecolor="red">
                <v:stroke endarrow="block"/>
              </v:line>
            </w:pict>
          </mc:Fallback>
        </mc:AlternateContent>
      </w:r>
      <w:r w:rsidR="001F5EEA" w:rsidRPr="00B64B7E">
        <w:rPr>
          <w:rFonts w:ascii="Calibri" w:hAnsi="Calibri" w:cs="Calibri"/>
          <w:lang w:val="fr-FR"/>
        </w:rPr>
        <w:t>Couple = 160 Nm</w:t>
      </w:r>
    </w:p>
    <w:p w:rsidR="001F5EEA" w:rsidRPr="00B64B7E" w:rsidRDefault="00B64B7E" w:rsidP="001F5EEA">
      <w:pPr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noProof/>
          <w:lang w:val="fr-FR"/>
        </w:rPr>
        <w:drawing>
          <wp:anchor distT="0" distB="0" distL="114300" distR="114300" simplePos="0" relativeHeight="251739136" behindDoc="1" locked="0" layoutInCell="0" allowOverlap="1" wp14:anchorId="5B107377" wp14:editId="212A7EB0">
            <wp:simplePos x="0" y="0"/>
            <wp:positionH relativeFrom="margin">
              <wp:align>right</wp:align>
            </wp:positionH>
            <wp:positionV relativeFrom="paragraph">
              <wp:posOffset>99404</wp:posOffset>
            </wp:positionV>
            <wp:extent cx="2613025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16" y="21418"/>
                <wp:lineTo x="21416" y="0"/>
                <wp:lineTo x="0" y="0"/>
              </wp:wrapPolygon>
            </wp:wrapTight>
            <wp:docPr id="63" name="Image 63" descr="2000_10_27_15H29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00_10_27_15H29_0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 xml:space="preserve"> </w:t>
      </w:r>
    </w:p>
    <w:p w:rsidR="001F5EEA" w:rsidRPr="00B64B7E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</w:p>
    <w:p w:rsidR="001F5EEA" w:rsidRDefault="001F5EEA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</w:p>
    <w:p w:rsidR="00B64B7E" w:rsidRPr="00B64B7E" w:rsidRDefault="00B64B7E" w:rsidP="001F5EEA">
      <w:pPr>
        <w:pStyle w:val="En-tte"/>
        <w:tabs>
          <w:tab w:val="left" w:pos="426"/>
        </w:tabs>
        <w:ind w:left="142"/>
        <w:rPr>
          <w:rFonts w:ascii="Calibri" w:hAnsi="Calibri" w:cs="Calibri"/>
          <w:noProof/>
          <w:lang w:val="fr-FR"/>
        </w:rPr>
      </w:pPr>
      <w:bookmarkStart w:id="10" w:name="_GoBack"/>
      <w:bookmarkEnd w:id="10"/>
    </w:p>
    <w:p w:rsidR="001F5EEA" w:rsidRPr="00B64B7E" w:rsidRDefault="001F5EEA" w:rsidP="001F5EEA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Remonter le moteur (4 vis M10x30). Serrer avec une clef Imbus. On ne peut pas employer de clef dynamométrique à cause de la place disponible. Couple théorique 44 Nm.</w:t>
      </w:r>
    </w:p>
    <w:p w:rsidR="001F5EEA" w:rsidRPr="00B64B7E" w:rsidRDefault="001F5EEA" w:rsidP="001F5EEA">
      <w:pPr>
        <w:pStyle w:val="En-tte"/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numPr>
          <w:ilvl w:val="0"/>
          <w:numId w:val="11"/>
        </w:numPr>
        <w:tabs>
          <w:tab w:val="clear" w:pos="4703"/>
          <w:tab w:val="clear" w:pos="9406"/>
          <w:tab w:val="left" w:pos="426"/>
        </w:tabs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Connecter le moteur et le codeur T+R</w:t>
      </w:r>
    </w:p>
    <w:p w:rsidR="001F5EEA" w:rsidRPr="00B64B7E" w:rsidRDefault="001F5EEA" w:rsidP="001F5EEA">
      <w:pPr>
        <w:pStyle w:val="En-tte"/>
        <w:tabs>
          <w:tab w:val="left" w:pos="426"/>
        </w:tabs>
        <w:ind w:left="426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tabs>
          <w:tab w:val="left" w:pos="426"/>
        </w:tabs>
        <w:ind w:left="426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lang w:val="fr-FR"/>
        </w:rPr>
      </w:pPr>
      <w:bookmarkStart w:id="11" w:name="_Toc120280187"/>
      <w:bookmarkStart w:id="12" w:name="_Toc120432926"/>
      <w:r w:rsidRPr="00B64B7E">
        <w:rPr>
          <w:lang w:val="fr-FR"/>
        </w:rPr>
        <w:t>Graissage de la couronne d’élévation</w:t>
      </w:r>
      <w:bookmarkEnd w:id="11"/>
      <w:bookmarkEnd w:id="12"/>
    </w:p>
    <w:p w:rsidR="00B64B7E" w:rsidRDefault="00B64B7E" w:rsidP="001F5EEA">
      <w:pPr>
        <w:ind w:left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noProof/>
          <w:lang w:val="fr-FR"/>
        </w:rPr>
        <w:drawing>
          <wp:anchor distT="0" distB="0" distL="114300" distR="114300" simplePos="0" relativeHeight="251742208" behindDoc="1" locked="0" layoutInCell="0" allowOverlap="1" wp14:anchorId="4566467F" wp14:editId="7FAB5D62">
            <wp:simplePos x="0" y="0"/>
            <wp:positionH relativeFrom="column">
              <wp:posOffset>3657600</wp:posOffset>
            </wp:positionH>
            <wp:positionV relativeFrom="paragraph">
              <wp:posOffset>108585</wp:posOffset>
            </wp:positionV>
            <wp:extent cx="2537460" cy="3383280"/>
            <wp:effectExtent l="0" t="0" r="0" b="7620"/>
            <wp:wrapTight wrapText="bothSides">
              <wp:wrapPolygon edited="0">
                <wp:start x="0" y="0"/>
                <wp:lineTo x="0" y="21527"/>
                <wp:lineTo x="21405" y="21527"/>
                <wp:lineTo x="21405" y="0"/>
                <wp:lineTo x="0" y="0"/>
              </wp:wrapPolygon>
            </wp:wrapTight>
            <wp:docPr id="62" name="Image 62" descr="Dscn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02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B7E">
        <w:rPr>
          <w:rFonts w:ascii="Calibri" w:hAnsi="Calibri" w:cs="Calibri"/>
          <w:lang w:val="fr-FR"/>
        </w:rPr>
        <w:t>Procéder comme pour la couronne d’azimut sous point 3.</w:t>
      </w: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Effectuer seulement le nettoyage de la couronne, le graissage se fera après remontage du réducteur.</w:t>
      </w: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 xml:space="preserve">Graissage avec la graisse </w:t>
      </w:r>
      <w:proofErr w:type="spellStart"/>
      <w:r w:rsidRPr="00B64B7E">
        <w:rPr>
          <w:rFonts w:ascii="Calibri" w:hAnsi="Calibri" w:cs="Calibri"/>
          <w:lang w:val="fr-FR"/>
        </w:rPr>
        <w:t>Kluber</w:t>
      </w:r>
      <w:proofErr w:type="spellEnd"/>
      <w:r w:rsidRPr="00B64B7E">
        <w:rPr>
          <w:rFonts w:ascii="Calibri" w:hAnsi="Calibri" w:cs="Calibri"/>
          <w:lang w:val="fr-FR"/>
        </w:rPr>
        <w:t xml:space="preserve"> </w:t>
      </w:r>
      <w:proofErr w:type="spellStart"/>
      <w:r w:rsidRPr="00B64B7E">
        <w:rPr>
          <w:rFonts w:ascii="Calibri" w:hAnsi="Calibri" w:cs="Calibri"/>
          <w:lang w:val="fr-FR"/>
        </w:rPr>
        <w:t>Unigear</w:t>
      </w:r>
      <w:proofErr w:type="spellEnd"/>
      <w:r w:rsidRPr="00B64B7E">
        <w:rPr>
          <w:rFonts w:ascii="Calibri" w:hAnsi="Calibri" w:cs="Calibri"/>
          <w:lang w:val="fr-FR"/>
        </w:rPr>
        <w:t xml:space="preserve"> Lao2</w:t>
      </w: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tabs>
          <w:tab w:val="left" w:pos="426"/>
        </w:tabs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lang w:val="fr-FR"/>
        </w:rPr>
      </w:pPr>
      <w:r w:rsidRPr="00B64B7E">
        <w:rPr>
          <w:lang w:val="fr-FR"/>
        </w:rPr>
        <w:br w:type="page"/>
      </w:r>
      <w:bookmarkStart w:id="13" w:name="_Toc120280188"/>
      <w:bookmarkStart w:id="14" w:name="_Toc120432927"/>
      <w:r w:rsidRPr="00B64B7E">
        <w:rPr>
          <w:lang w:val="fr-FR"/>
        </w:rPr>
        <w:lastRenderedPageBreak/>
        <w:t>Réglage du jeu entre le réducteur et la couronne</w:t>
      </w:r>
      <w:bookmarkEnd w:id="13"/>
      <w:bookmarkEnd w:id="14"/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ab/>
      </w: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En principe il n’est pas nécessaire de régler le jeu après un démontage, la position est conservée grâce aux butées.</w:t>
      </w:r>
    </w:p>
    <w:p w:rsidR="001F5EEA" w:rsidRPr="00B64B7E" w:rsidRDefault="001F5EEA" w:rsidP="001F5EEA">
      <w:pPr>
        <w:ind w:left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Pour refaire le réglage on procède de la manière suivante :</w:t>
      </w: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ab/>
      </w: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b/>
          <w:noProof/>
          <w:sz w:val="28"/>
          <w:lang w:val="fr-FR"/>
        </w:rPr>
        <w:drawing>
          <wp:anchor distT="0" distB="0" distL="114300" distR="114300" simplePos="0" relativeHeight="251741184" behindDoc="1" locked="0" layoutInCell="0" allowOverlap="1" wp14:anchorId="6C2A8457" wp14:editId="3623F4AB">
            <wp:simplePos x="0" y="0"/>
            <wp:positionH relativeFrom="column">
              <wp:posOffset>3784600</wp:posOffset>
            </wp:positionH>
            <wp:positionV relativeFrom="paragraph">
              <wp:posOffset>89535</wp:posOffset>
            </wp:positionV>
            <wp:extent cx="256032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61" name="Image 61" descr="2001_06_05_17H24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1_06_05_17H24_0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B7E">
        <w:rPr>
          <w:rFonts w:ascii="Calibri" w:hAnsi="Calibri" w:cs="Calibri"/>
          <w:lang w:val="fr-FR"/>
        </w:rPr>
        <w:t>Serrer les vis de réglage du réducteur, pour avoir du jeu entre la butée et la vis.</w:t>
      </w: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On ne peut pas employer la méthode des comparateurs pour ce réducteur.</w:t>
      </w:r>
      <w:r w:rsidRPr="00B64B7E">
        <w:rPr>
          <w:rFonts w:ascii="Calibri" w:hAnsi="Calibri" w:cs="Calibri"/>
          <w:lang w:val="fr-FR"/>
        </w:rPr>
        <w:tab/>
      </w: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Libérer le réducteur en desserrant légèrement les vis de fixation.</w:t>
      </w:r>
    </w:p>
    <w:p w:rsidR="001F5EEA" w:rsidRPr="00B64B7E" w:rsidRDefault="001F5EEA" w:rsidP="001F5EEA">
      <w:pPr>
        <w:ind w:left="851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Presser le réducteur contre la denture avec le vérin pour supprimer le jeu dans la denture et resserrer légèrement les vis de fixation du réducteur</w:t>
      </w:r>
    </w:p>
    <w:p w:rsidR="001F5EEA" w:rsidRPr="00B64B7E" w:rsidRDefault="001F5EEA" w:rsidP="001F5EEA">
      <w:pPr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>Prendre appui avec les butées de réglage du réducteur. Approcher de l’appui avec des cales, comme on a beaucoup de force avec les butées on peut décaler le réducteur sans s’en rendre compte.</w:t>
      </w:r>
    </w:p>
    <w:p w:rsidR="001F5EEA" w:rsidRPr="00B64B7E" w:rsidRDefault="001F5EEA" w:rsidP="001F5EEA">
      <w:pPr>
        <w:tabs>
          <w:tab w:val="num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 xml:space="preserve">Reculer le réducteur de 0,3 mm en introduisant des cales d’épaisseur entre la vis et la butée. </w:t>
      </w:r>
    </w:p>
    <w:p w:rsidR="001F5EEA" w:rsidRPr="00B64B7E" w:rsidRDefault="001F5EEA" w:rsidP="001F5EEA">
      <w:pPr>
        <w:ind w:left="851"/>
        <w:rPr>
          <w:rFonts w:ascii="Calibri" w:hAnsi="Calibri" w:cs="Calibri"/>
          <w:color w:val="FF0000"/>
          <w:lang w:val="fr-FR"/>
        </w:rPr>
      </w:pPr>
      <w:r w:rsidRPr="00B64B7E">
        <w:rPr>
          <w:rFonts w:ascii="Calibri" w:hAnsi="Calibri" w:cs="Calibri"/>
          <w:lang w:val="fr-FR"/>
        </w:rPr>
        <w:t xml:space="preserve">Cela représente un jeu tangentiel de 60 microns. </w:t>
      </w:r>
      <w:r w:rsidRPr="00B64B7E">
        <w:rPr>
          <w:rFonts w:ascii="Calibri" w:hAnsi="Calibri" w:cs="Calibri"/>
          <w:color w:val="FF0000"/>
          <w:lang w:val="fr-FR"/>
        </w:rPr>
        <w:t>A vérifier</w:t>
      </w:r>
    </w:p>
    <w:p w:rsidR="001F5EEA" w:rsidRPr="00B64B7E" w:rsidRDefault="001F5EEA" w:rsidP="001F5EEA">
      <w:pPr>
        <w:tabs>
          <w:tab w:val="num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lang w:val="fr-FR"/>
        </w:rPr>
      </w:pPr>
      <w:r w:rsidRPr="00B64B7E">
        <w:rPr>
          <w:rFonts w:ascii="Calibri" w:hAnsi="Calibri" w:cs="Calibri"/>
          <w:lang w:val="fr-FR"/>
        </w:rPr>
        <w:t xml:space="preserve">Bloquer toutes </w:t>
      </w:r>
      <w:proofErr w:type="gramStart"/>
      <w:r w:rsidRPr="00B64B7E">
        <w:rPr>
          <w:rFonts w:ascii="Calibri" w:hAnsi="Calibri" w:cs="Calibri"/>
          <w:lang w:val="fr-FR"/>
        </w:rPr>
        <w:t>vis</w:t>
      </w:r>
      <w:proofErr w:type="gramEnd"/>
      <w:r w:rsidRPr="00B64B7E">
        <w:rPr>
          <w:rFonts w:ascii="Calibri" w:hAnsi="Calibri" w:cs="Calibri"/>
          <w:lang w:val="fr-FR"/>
        </w:rPr>
        <w:t xml:space="preserve"> au couple de 160 Nm.</w:t>
      </w: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Titre1"/>
        <w:keepLines w:val="0"/>
        <w:numPr>
          <w:ilvl w:val="0"/>
          <w:numId w:val="9"/>
        </w:numPr>
        <w:spacing w:before="0" w:line="240" w:lineRule="auto"/>
        <w:rPr>
          <w:lang w:val="fr-FR"/>
        </w:rPr>
      </w:pPr>
      <w:bookmarkStart w:id="15" w:name="_Toc120280189"/>
      <w:bookmarkStart w:id="16" w:name="_Toc120432928"/>
      <w:r w:rsidRPr="00B64B7E">
        <w:rPr>
          <w:lang w:val="fr-FR"/>
        </w:rPr>
        <w:t>Remontage des carrossages.</w:t>
      </w:r>
      <w:bookmarkEnd w:id="15"/>
      <w:bookmarkEnd w:id="16"/>
    </w:p>
    <w:p w:rsidR="001F5EEA" w:rsidRPr="00B64B7E" w:rsidRDefault="001F5EEA" w:rsidP="001F5EEA">
      <w:pPr>
        <w:tabs>
          <w:tab w:val="left" w:pos="426"/>
        </w:tabs>
        <w:ind w:left="426" w:hanging="284"/>
        <w:rPr>
          <w:rFonts w:ascii="Calibri" w:hAnsi="Calibri" w:cs="Calibri"/>
          <w:lang w:val="fr-FR"/>
        </w:rPr>
      </w:pPr>
    </w:p>
    <w:p w:rsidR="001F5EEA" w:rsidRPr="00B64B7E" w:rsidRDefault="001F5EEA" w:rsidP="001F5EEA">
      <w:pPr>
        <w:pStyle w:val="En-tte"/>
        <w:ind w:left="284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Procéder de la manière inverse au démontage .</w:t>
      </w:r>
    </w:p>
    <w:p w:rsidR="001F5EEA" w:rsidRPr="00B64B7E" w:rsidRDefault="001F5EEA" w:rsidP="001F5EEA">
      <w:pPr>
        <w:pStyle w:val="En-tte"/>
        <w:ind w:left="284" w:hanging="284"/>
        <w:rPr>
          <w:rFonts w:ascii="Calibri" w:hAnsi="Calibri" w:cs="Calibri"/>
          <w:noProof/>
          <w:lang w:val="fr-FR"/>
        </w:rPr>
      </w:pPr>
    </w:p>
    <w:p w:rsidR="001F5EEA" w:rsidRPr="00B64B7E" w:rsidRDefault="001F5EEA" w:rsidP="001F5EEA">
      <w:pPr>
        <w:pStyle w:val="En-tte"/>
        <w:ind w:left="284"/>
        <w:rPr>
          <w:rFonts w:ascii="Calibri" w:hAnsi="Calibri" w:cs="Calibri"/>
          <w:noProof/>
          <w:lang w:val="fr-FR"/>
        </w:rPr>
      </w:pPr>
      <w:r w:rsidRPr="00B64B7E">
        <w:rPr>
          <w:rFonts w:ascii="Calibri" w:hAnsi="Calibri" w:cs="Calibri"/>
          <w:noProof/>
          <w:lang w:val="fr-FR"/>
        </w:rPr>
        <w:t>Le carrossage d’élévation est fixé au moyen de 16 vis (M12x30) avec rondelles rainurées, au couple de 70 Nm.</w:t>
      </w:r>
    </w:p>
    <w:p w:rsidR="008A643C" w:rsidRPr="00B64B7E" w:rsidRDefault="008A643C">
      <w:pPr>
        <w:rPr>
          <w:lang w:val="fr-FR"/>
        </w:rPr>
      </w:pPr>
    </w:p>
    <w:sectPr w:rsidR="008A643C" w:rsidRPr="00B64B7E" w:rsidSect="00C4320C">
      <w:headerReference w:type="default" r:id="rId36"/>
      <w:footerReference w:type="default" r:id="rId3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DAE" w:rsidRDefault="008F1DAE" w:rsidP="00CB2358">
      <w:pPr>
        <w:spacing w:after="0" w:line="240" w:lineRule="auto"/>
      </w:pPr>
      <w:r>
        <w:separator/>
      </w:r>
    </w:p>
  </w:endnote>
  <w:endnote w:type="continuationSeparator" w:id="0">
    <w:p w:rsidR="008F1DAE" w:rsidRDefault="008F1DAE" w:rsidP="00C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798" w:rsidRPr="00924FE5" w:rsidRDefault="002E7798" w:rsidP="0072261D">
    <w:pPr>
      <w:pStyle w:val="Pieddepage"/>
      <w:tabs>
        <w:tab w:val="clear" w:pos="9406"/>
      </w:tabs>
      <w:rPr>
        <w:lang w:val="fr-CH"/>
      </w:rPr>
    </w:pPr>
    <w:r w:rsidRPr="00924FE5">
      <w:rPr>
        <w:lang w:val="fr-CH"/>
      </w:rPr>
      <w:t>Hughes</w:t>
    </w:r>
    <w:r w:rsidRPr="00924FE5">
      <w:rPr>
        <w:lang w:val="fr-CH"/>
      </w:rPr>
      <w:tab/>
    </w:r>
    <w:r w:rsidR="00D63934" w:rsidRPr="00924FE5">
      <w:rPr>
        <w:lang w:val="fr-CH"/>
      </w:rPr>
      <w:t>Version 1.0</w:t>
    </w:r>
    <w:r>
      <w:rPr>
        <w:lang w:val="fr-CH"/>
      </w:rPr>
      <w:fldChar w:fldCharType="begin"/>
    </w:r>
    <w:r w:rsidRPr="00924FE5">
      <w:rPr>
        <w:lang w:val="fr-CH"/>
      </w:rPr>
      <w:instrText xml:space="preserve"> FILENAME \* MERGEFORMAT </w:instrText>
    </w:r>
    <w:r>
      <w:rPr>
        <w:lang w:val="fr-CH"/>
      </w:rPr>
      <w:fldChar w:fldCharType="separate"/>
    </w:r>
    <w:r w:rsidR="00924FE5" w:rsidRPr="00924FE5">
      <w:rPr>
        <w:noProof/>
        <w:lang w:val="fr-CH"/>
      </w:rPr>
      <w:t>Réducteur_Elévation_Procedure_démontage_2022_Kalao_.doc</w:t>
    </w:r>
    <w:r>
      <w:rPr>
        <w:lang w:val="fr-CH"/>
      </w:rPr>
      <w:fldChar w:fldCharType="end"/>
    </w:r>
    <w:r w:rsidR="0072261D">
      <w:rPr>
        <w:lang w:val="fr-CH"/>
      </w:rPr>
      <w:tab/>
    </w:r>
    <w:r w:rsidR="0072261D">
      <w:rPr>
        <w:lang w:val="fr-CH"/>
      </w:rPr>
      <w:tab/>
    </w:r>
    <w:r w:rsidR="0072261D">
      <w:rPr>
        <w:lang w:val="fr-CH"/>
      </w:rPr>
      <w:tab/>
    </w:r>
    <w:r w:rsidR="0072261D">
      <w:rPr>
        <w:lang w:val="fr-CH"/>
      </w:rPr>
      <w:tab/>
    </w:r>
    <w:r>
      <w:rPr>
        <w:lang w:val="fr-CH"/>
      </w:rPr>
      <w:fldChar w:fldCharType="begin"/>
    </w:r>
    <w:r>
      <w:rPr>
        <w:lang w:val="fr-CH"/>
      </w:rPr>
      <w:instrText xml:space="preserve"> PAGE   \* MERGEFORMAT </w:instrText>
    </w:r>
    <w:r>
      <w:rPr>
        <w:lang w:val="fr-CH"/>
      </w:rPr>
      <w:fldChar w:fldCharType="separate"/>
    </w:r>
    <w:r w:rsidR="00924FE5">
      <w:rPr>
        <w:noProof/>
        <w:lang w:val="fr-CH"/>
      </w:rPr>
      <w:t>17</w:t>
    </w:r>
    <w:r>
      <w:rPr>
        <w:lang w:val="fr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DAE" w:rsidRDefault="008F1DAE" w:rsidP="00CB2358">
      <w:pPr>
        <w:spacing w:after="0" w:line="240" w:lineRule="auto"/>
      </w:pPr>
      <w:r>
        <w:separator/>
      </w:r>
    </w:p>
  </w:footnote>
  <w:footnote w:type="continuationSeparator" w:id="0">
    <w:p w:rsidR="008F1DAE" w:rsidRDefault="008F1DAE" w:rsidP="00C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358" w:rsidRPr="00D63934" w:rsidRDefault="00CB2358" w:rsidP="00CB2358">
    <w:pPr>
      <w:pStyle w:val="En-tte"/>
      <w:rPr>
        <w:sz w:val="24"/>
        <w:szCs w:val="24"/>
        <w:lang w:val="fr-CH"/>
      </w:rPr>
    </w:pPr>
    <w:r w:rsidRPr="00D63934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C35156" wp14:editId="26144D99">
              <wp:simplePos x="0" y="0"/>
              <wp:positionH relativeFrom="column">
                <wp:posOffset>-1724</wp:posOffset>
              </wp:positionH>
              <wp:positionV relativeFrom="paragraph">
                <wp:posOffset>306977</wp:posOffset>
              </wp:positionV>
              <wp:extent cx="5965372" cy="0"/>
              <wp:effectExtent l="0" t="0" r="35560" b="19050"/>
              <wp:wrapNone/>
              <wp:docPr id="47" name="Connecteur droit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537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DAF2DE" id="Connecteur droit 4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4.15pt" to="469.5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" strokecolor="#5b9bd5 [3204]" strokeweight="1.5pt">
              <v:stroke joinstyle="miter"/>
            </v:line>
          </w:pict>
        </mc:Fallback>
      </mc:AlternateContent>
    </w:r>
    <w:r w:rsidRPr="00D63934">
      <w:rPr>
        <w:sz w:val="24"/>
        <w:szCs w:val="24"/>
        <w:lang w:val="fr-CH"/>
      </w:rPr>
      <w:t>T4 EULER</w:t>
    </w:r>
    <w:r w:rsidRPr="00D63934">
      <w:rPr>
        <w:sz w:val="24"/>
        <w:szCs w:val="24"/>
        <w:lang w:val="fr-CH"/>
      </w:rPr>
      <w:tab/>
    </w:r>
    <w:r w:rsidR="00D63934" w:rsidRPr="00D63934">
      <w:rPr>
        <w:b/>
        <w:sz w:val="24"/>
        <w:szCs w:val="24"/>
        <w:lang w:val="fr-CH"/>
      </w:rPr>
      <w:t>RÉDUCTEUR ÉLÉVATION : PROCÉDURE DÉMONTAGE AVEC KALAO</w:t>
    </w:r>
    <w:r w:rsidR="00D63934" w:rsidRPr="00D63934">
      <w:rPr>
        <w:sz w:val="24"/>
        <w:szCs w:val="24"/>
        <w:lang w:val="fr-CH"/>
      </w:rPr>
      <w:tab/>
      <w:t>12-2022</w:t>
    </w:r>
  </w:p>
  <w:p w:rsidR="00CB2358" w:rsidRPr="00CB2358" w:rsidRDefault="00CB2358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566A"/>
    <w:multiLevelType w:val="hybridMultilevel"/>
    <w:tmpl w:val="10A4C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F6589"/>
    <w:multiLevelType w:val="hybridMultilevel"/>
    <w:tmpl w:val="E8C8F86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DEE4C0B"/>
    <w:multiLevelType w:val="hybridMultilevel"/>
    <w:tmpl w:val="7AC8A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45F53"/>
    <w:multiLevelType w:val="hybridMultilevel"/>
    <w:tmpl w:val="B8EE24FA"/>
    <w:lvl w:ilvl="0" w:tplc="37680496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C73DF"/>
    <w:multiLevelType w:val="hybridMultilevel"/>
    <w:tmpl w:val="C4A68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36D00"/>
    <w:multiLevelType w:val="hybridMultilevel"/>
    <w:tmpl w:val="E1F40AD4"/>
    <w:lvl w:ilvl="0" w:tplc="5D96C1DE">
      <w:start w:val="1"/>
      <w:numFmt w:val="lowerLetter"/>
      <w:pStyle w:val="Titre2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A4C89"/>
    <w:multiLevelType w:val="hybridMultilevel"/>
    <w:tmpl w:val="B6789B0E"/>
    <w:lvl w:ilvl="0" w:tplc="2DB26350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25F0A"/>
    <w:multiLevelType w:val="hybridMultilevel"/>
    <w:tmpl w:val="36500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0016D"/>
    <w:multiLevelType w:val="hybridMultilevel"/>
    <w:tmpl w:val="B2642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3586E"/>
    <w:multiLevelType w:val="hybridMultilevel"/>
    <w:tmpl w:val="8368C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5"/>
    <w:lvlOverride w:ilvl="0">
      <w:startOverride w:val="1"/>
    </w:lvlOverride>
  </w:num>
  <w:num w:numId="8">
    <w:abstractNumId w:val="0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3C"/>
    <w:rsid w:val="00040571"/>
    <w:rsid w:val="00065D7A"/>
    <w:rsid w:val="00080FBC"/>
    <w:rsid w:val="000A1F04"/>
    <w:rsid w:val="0012360D"/>
    <w:rsid w:val="00185B70"/>
    <w:rsid w:val="001E0964"/>
    <w:rsid w:val="001F5EEA"/>
    <w:rsid w:val="00211D26"/>
    <w:rsid w:val="0022416F"/>
    <w:rsid w:val="00241704"/>
    <w:rsid w:val="002E7798"/>
    <w:rsid w:val="0030435C"/>
    <w:rsid w:val="00307131"/>
    <w:rsid w:val="0032538F"/>
    <w:rsid w:val="00332E67"/>
    <w:rsid w:val="0037356A"/>
    <w:rsid w:val="00414239"/>
    <w:rsid w:val="00422C41"/>
    <w:rsid w:val="004566F9"/>
    <w:rsid w:val="00480D3B"/>
    <w:rsid w:val="004A22E2"/>
    <w:rsid w:val="004B66E3"/>
    <w:rsid w:val="00526538"/>
    <w:rsid w:val="00535F20"/>
    <w:rsid w:val="00586400"/>
    <w:rsid w:val="006D27C1"/>
    <w:rsid w:val="006E421F"/>
    <w:rsid w:val="006E5387"/>
    <w:rsid w:val="0072261D"/>
    <w:rsid w:val="00735254"/>
    <w:rsid w:val="007F56DA"/>
    <w:rsid w:val="008A07D3"/>
    <w:rsid w:val="008A643C"/>
    <w:rsid w:val="008C6446"/>
    <w:rsid w:val="008F1DAE"/>
    <w:rsid w:val="00924FE5"/>
    <w:rsid w:val="009B654A"/>
    <w:rsid w:val="009D5160"/>
    <w:rsid w:val="009E0318"/>
    <w:rsid w:val="009E506E"/>
    <w:rsid w:val="00A9439F"/>
    <w:rsid w:val="00AA0197"/>
    <w:rsid w:val="00AA77B6"/>
    <w:rsid w:val="00B16B0D"/>
    <w:rsid w:val="00B55933"/>
    <w:rsid w:val="00B64B7E"/>
    <w:rsid w:val="00BC1B2A"/>
    <w:rsid w:val="00BD6493"/>
    <w:rsid w:val="00C35074"/>
    <w:rsid w:val="00C37294"/>
    <w:rsid w:val="00C4320C"/>
    <w:rsid w:val="00C928D1"/>
    <w:rsid w:val="00CB1EDA"/>
    <w:rsid w:val="00CB2358"/>
    <w:rsid w:val="00D63934"/>
    <w:rsid w:val="00D73829"/>
    <w:rsid w:val="00FC0BD3"/>
    <w:rsid w:val="00FC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53840"/>
  <w15:chartTrackingRefBased/>
  <w15:docId w15:val="{D133F118-269A-4A28-8FD1-FE3451E7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9E506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07D3"/>
    <w:pPr>
      <w:keepNext/>
      <w:keepLines/>
      <w:numPr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B23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2358"/>
  </w:style>
  <w:style w:type="paragraph" w:styleId="Pieddepage">
    <w:name w:val="footer"/>
    <w:basedOn w:val="Normal"/>
    <w:link w:val="PieddepageCar"/>
    <w:uiPriority w:val="99"/>
    <w:unhideWhenUsed/>
    <w:rsid w:val="00CB23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2358"/>
  </w:style>
  <w:style w:type="character" w:customStyle="1" w:styleId="Titre1Car">
    <w:name w:val="Titre 1 Car"/>
    <w:basedOn w:val="Policepardfaut"/>
    <w:link w:val="Titre1"/>
    <w:uiPriority w:val="9"/>
    <w:rsid w:val="002E7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9E506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16B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7356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7356A"/>
    <w:rPr>
      <w:i/>
      <w:iCs/>
      <w:color w:val="5B9BD5" w:themeColor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E5387"/>
    <w:pPr>
      <w:numPr>
        <w:numId w:val="0"/>
      </w:num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6E538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E5387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6E5387"/>
    <w:rPr>
      <w:color w:val="0563C1" w:themeColor="hyperlink"/>
      <w:u w:val="single"/>
    </w:rPr>
  </w:style>
  <w:style w:type="paragraph" w:styleId="Retraitcorpsdetexte">
    <w:name w:val="Body Text Indent"/>
    <w:basedOn w:val="Normal"/>
    <w:link w:val="RetraitcorpsdetexteCar"/>
    <w:semiHidden/>
    <w:rsid w:val="001F5EEA"/>
    <w:pPr>
      <w:spacing w:after="0" w:line="240" w:lineRule="auto"/>
      <w:ind w:left="360" w:firstLine="60"/>
    </w:pPr>
    <w:rPr>
      <w:rFonts w:ascii="Times New Roman" w:eastAsia="Times New Roman" w:hAnsi="Times New Roman" w:cs="Times New Roman"/>
      <w:sz w:val="24"/>
      <w:szCs w:val="20"/>
      <w:lang w:val="fr-FR" w:eastAsia="fr-CH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1F5EEA"/>
    <w:rPr>
      <w:rFonts w:ascii="Times New Roman" w:eastAsia="Times New Roman" w:hAnsi="Times New Roman" w:cs="Times New Roman"/>
      <w:sz w:val="24"/>
      <w:szCs w:val="20"/>
      <w:lang w:val="fr-FR" w:eastAsia="fr-CH"/>
    </w:rPr>
  </w:style>
  <w:style w:type="paragraph" w:styleId="Retraitcorpsdetexte2">
    <w:name w:val="Body Text Indent 2"/>
    <w:basedOn w:val="Normal"/>
    <w:link w:val="Retraitcorpsdetexte2Car"/>
    <w:semiHidden/>
    <w:rsid w:val="001F5E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val="fr-FR" w:eastAsia="fr-CH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1F5EEA"/>
    <w:rPr>
      <w:rFonts w:ascii="Times New Roman" w:eastAsia="Times New Roman" w:hAnsi="Times New Roman" w:cs="Times New Roman"/>
      <w:sz w:val="24"/>
      <w:szCs w:val="2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D7785-512B-4779-9195-658424D2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Hughes</dc:creator>
  <cp:keywords/>
  <dc:description/>
  <cp:lastModifiedBy>Ian Hughes</cp:lastModifiedBy>
  <cp:revision>10</cp:revision>
  <cp:lastPrinted>2022-11-27T12:30:00Z</cp:lastPrinted>
  <dcterms:created xsi:type="dcterms:W3CDTF">2022-11-27T12:06:00Z</dcterms:created>
  <dcterms:modified xsi:type="dcterms:W3CDTF">2022-11-27T12:30:00Z</dcterms:modified>
</cp:coreProperties>
</file>