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A1" w:rsidRPr="00FA22BC" w:rsidRDefault="009E7CA1" w:rsidP="00FA22BC">
      <w:pPr>
        <w:jc w:val="center"/>
        <w:rPr>
          <w:b/>
          <w:sz w:val="32"/>
          <w:szCs w:val="32"/>
          <w:u w:val="single"/>
          <w:lang w:val="fr-CH"/>
        </w:rPr>
      </w:pPr>
      <w:r>
        <w:rPr>
          <w:b/>
          <w:sz w:val="32"/>
          <w:szCs w:val="32"/>
          <w:u w:val="single"/>
          <w:lang w:val="fr-CH"/>
        </w:rPr>
        <w:t>Liste du matériel</w:t>
      </w:r>
      <w:r w:rsidR="00B72A72">
        <w:rPr>
          <w:b/>
          <w:sz w:val="32"/>
          <w:szCs w:val="32"/>
          <w:u w:val="single"/>
          <w:lang w:val="fr-CH"/>
        </w:rPr>
        <w:t xml:space="preserve"> + outils spéciaux</w:t>
      </w:r>
      <w:r>
        <w:rPr>
          <w:b/>
          <w:sz w:val="32"/>
          <w:szCs w:val="32"/>
          <w:u w:val="single"/>
          <w:lang w:val="fr-CH"/>
        </w:rPr>
        <w:t xml:space="preserve"> pour modernisation caméra T4</w:t>
      </w:r>
    </w:p>
    <w:p w:rsidR="009E7CA1" w:rsidRDefault="00097CBF" w:rsidP="009E7CA1">
      <w:pPr>
        <w:rPr>
          <w:b/>
          <w:sz w:val="28"/>
          <w:szCs w:val="28"/>
          <w:u w:val="single"/>
          <w:lang w:val="fr-CH"/>
        </w:rPr>
      </w:pPr>
      <w:r>
        <w:rPr>
          <w:b/>
          <w:sz w:val="28"/>
          <w:szCs w:val="28"/>
          <w:u w:val="single"/>
          <w:lang w:val="fr-CH"/>
        </w:rPr>
        <w:t>Besoin</w:t>
      </w:r>
      <w:r w:rsidR="00294CFB">
        <w:rPr>
          <w:b/>
          <w:sz w:val="28"/>
          <w:szCs w:val="28"/>
          <w:u w:val="single"/>
          <w:lang w:val="fr-CH"/>
        </w:rPr>
        <w:t>s pour</w:t>
      </w:r>
      <w:r>
        <w:rPr>
          <w:b/>
          <w:sz w:val="28"/>
          <w:szCs w:val="28"/>
          <w:u w:val="single"/>
          <w:lang w:val="fr-CH"/>
        </w:rPr>
        <w:t xml:space="preserve"> c</w:t>
      </w:r>
      <w:r w:rsidR="009E7CA1" w:rsidRPr="007F4461">
        <w:rPr>
          <w:b/>
          <w:sz w:val="28"/>
          <w:szCs w:val="28"/>
          <w:u w:val="single"/>
          <w:lang w:val="fr-CH"/>
        </w:rPr>
        <w:t>améra</w:t>
      </w:r>
      <w:r w:rsidR="00294CFB">
        <w:rPr>
          <w:b/>
          <w:sz w:val="28"/>
          <w:szCs w:val="28"/>
          <w:u w:val="single"/>
          <w:lang w:val="fr-CH"/>
        </w:rPr>
        <w:t>s</w:t>
      </w:r>
      <w:r w:rsidR="009E7CA1" w:rsidRPr="007F4461">
        <w:rPr>
          <w:b/>
          <w:sz w:val="28"/>
          <w:szCs w:val="28"/>
          <w:u w:val="single"/>
          <w:lang w:val="fr-CH"/>
        </w:rPr>
        <w:t xml:space="preserve"> intérieur :</w:t>
      </w:r>
      <w:r w:rsidR="009E7CA1">
        <w:rPr>
          <w:b/>
          <w:sz w:val="28"/>
          <w:szCs w:val="28"/>
          <w:u w:val="single"/>
          <w:lang w:val="fr-CH"/>
        </w:rPr>
        <w:t xml:space="preserve"> (temps installation </w:t>
      </w:r>
      <w:r w:rsidR="00294CFB">
        <w:rPr>
          <w:b/>
          <w:sz w:val="28"/>
          <w:szCs w:val="28"/>
          <w:u w:val="single"/>
          <w:lang w:val="fr-CH"/>
        </w:rPr>
        <w:t>estimé</w:t>
      </w:r>
      <w:r w:rsidR="009E7CA1">
        <w:rPr>
          <w:b/>
          <w:sz w:val="28"/>
          <w:szCs w:val="28"/>
          <w:u w:val="single"/>
          <w:lang w:val="fr-CH"/>
        </w:rPr>
        <w:t xml:space="preserve"> 1</w:t>
      </w:r>
      <w:r w:rsidR="00294CFB">
        <w:rPr>
          <w:b/>
          <w:sz w:val="28"/>
          <w:szCs w:val="28"/>
          <w:u w:val="single"/>
          <w:lang w:val="fr-CH"/>
        </w:rPr>
        <w:t>6</w:t>
      </w:r>
      <w:r w:rsidR="009E7CA1">
        <w:rPr>
          <w:b/>
          <w:sz w:val="28"/>
          <w:szCs w:val="28"/>
          <w:u w:val="single"/>
          <w:lang w:val="fr-CH"/>
        </w:rPr>
        <w:t>h)</w:t>
      </w:r>
    </w:p>
    <w:p w:rsidR="009E7CA1" w:rsidRPr="00E81646" w:rsidRDefault="00097CBF" w:rsidP="009E7CA1">
      <w:pPr>
        <w:rPr>
          <w:color w:val="538135" w:themeColor="accent6" w:themeShade="BF"/>
          <w:sz w:val="24"/>
          <w:szCs w:val="24"/>
          <w:lang w:val="fr-CH"/>
        </w:rPr>
      </w:pPr>
      <w:r w:rsidRPr="00E81646">
        <w:rPr>
          <w:color w:val="538135" w:themeColor="accent6" w:themeShade="BF"/>
          <w:sz w:val="24"/>
          <w:szCs w:val="24"/>
          <w:lang w:val="fr-CH"/>
        </w:rPr>
        <w:t xml:space="preserve">8x </w:t>
      </w:r>
      <w:r w:rsidR="009E7CA1" w:rsidRPr="00E81646">
        <w:rPr>
          <w:color w:val="538135" w:themeColor="accent6" w:themeShade="BF"/>
          <w:sz w:val="24"/>
          <w:szCs w:val="24"/>
          <w:lang w:val="fr-CH"/>
        </w:rPr>
        <w:t xml:space="preserve">Caméras </w:t>
      </w:r>
      <w:r w:rsidRPr="00E81646">
        <w:rPr>
          <w:color w:val="538135" w:themeColor="accent6" w:themeShade="BF"/>
          <w:sz w:val="24"/>
          <w:szCs w:val="24"/>
          <w:lang w:val="fr-CH"/>
        </w:rPr>
        <w:t>(</w:t>
      </w:r>
      <w:r w:rsidR="00B72A72" w:rsidRPr="00E81646">
        <w:rPr>
          <w:color w:val="538135" w:themeColor="accent6" w:themeShade="BF"/>
          <w:sz w:val="24"/>
          <w:szCs w:val="24"/>
          <w:lang w:val="fr-CH"/>
        </w:rPr>
        <w:t xml:space="preserve">emplacement selon liste </w:t>
      </w:r>
      <w:r w:rsidR="009E7CA1" w:rsidRPr="00E81646">
        <w:rPr>
          <w:color w:val="538135" w:themeColor="accent6" w:themeShade="BF"/>
          <w:sz w:val="24"/>
          <w:szCs w:val="24"/>
          <w:lang w:val="fr-CH"/>
        </w:rPr>
        <w:t>6xVivotek</w:t>
      </w:r>
      <w:r w:rsidRPr="00E81646">
        <w:rPr>
          <w:color w:val="538135" w:themeColor="accent6" w:themeShade="BF"/>
          <w:sz w:val="24"/>
          <w:szCs w:val="24"/>
          <w:lang w:val="fr-CH"/>
        </w:rPr>
        <w:t xml:space="preserve"> fixe</w:t>
      </w:r>
      <w:r w:rsidR="009E7CA1" w:rsidRPr="00E81646">
        <w:rPr>
          <w:color w:val="538135" w:themeColor="accent6" w:themeShade="BF"/>
          <w:sz w:val="24"/>
          <w:szCs w:val="24"/>
          <w:lang w:val="fr-CH"/>
        </w:rPr>
        <w:t xml:space="preserve"> + 2xVivotek mobile</w:t>
      </w:r>
      <w:r w:rsidRPr="00E81646">
        <w:rPr>
          <w:color w:val="538135" w:themeColor="accent6" w:themeShade="BF"/>
          <w:sz w:val="24"/>
          <w:szCs w:val="24"/>
          <w:lang w:val="fr-CH"/>
        </w:rPr>
        <w:t>/</w:t>
      </w:r>
      <w:proofErr w:type="spellStart"/>
      <w:r w:rsidRPr="00E81646">
        <w:rPr>
          <w:color w:val="538135" w:themeColor="accent6" w:themeShade="BF"/>
          <w:sz w:val="24"/>
          <w:szCs w:val="24"/>
          <w:lang w:val="fr-CH"/>
        </w:rPr>
        <w:t>spare</w:t>
      </w:r>
      <w:proofErr w:type="spellEnd"/>
      <w:r w:rsidRPr="00E81646">
        <w:rPr>
          <w:color w:val="538135" w:themeColor="accent6" w:themeShade="BF"/>
          <w:sz w:val="24"/>
          <w:szCs w:val="24"/>
          <w:lang w:val="fr-CH"/>
        </w:rPr>
        <w:t>)</w:t>
      </w:r>
    </w:p>
    <w:p w:rsidR="00294CFB" w:rsidRPr="00E81646" w:rsidRDefault="00294CFB" w:rsidP="009E7CA1">
      <w:pPr>
        <w:rPr>
          <w:color w:val="538135" w:themeColor="accent6" w:themeShade="BF"/>
          <w:sz w:val="24"/>
          <w:szCs w:val="24"/>
          <w:lang w:val="fr-CH"/>
        </w:rPr>
      </w:pPr>
      <w:r w:rsidRPr="00E81646">
        <w:rPr>
          <w:color w:val="538135" w:themeColor="accent6" w:themeShade="BF"/>
          <w:sz w:val="24"/>
          <w:szCs w:val="24"/>
          <w:lang w:val="fr-CH"/>
        </w:rPr>
        <w:t>1x Switch</w:t>
      </w:r>
      <w:r w:rsidR="00B72A72" w:rsidRPr="00E81646">
        <w:rPr>
          <w:color w:val="538135" w:themeColor="accent6" w:themeShade="BF"/>
          <w:sz w:val="24"/>
          <w:szCs w:val="24"/>
          <w:lang w:val="fr-CH"/>
        </w:rPr>
        <w:t xml:space="preserve"> </w:t>
      </w:r>
      <w:r w:rsidR="00B72A72" w:rsidRPr="00E81646">
        <w:rPr>
          <w:color w:val="538135" w:themeColor="accent6" w:themeShade="BF"/>
          <w:sz w:val="24"/>
          <w:szCs w:val="24"/>
          <w:lang w:val="fr-CH"/>
        </w:rPr>
        <w:t>Netgear</w:t>
      </w:r>
      <w:r w:rsidRPr="00E81646">
        <w:rPr>
          <w:color w:val="538135" w:themeColor="accent6" w:themeShade="BF"/>
          <w:sz w:val="24"/>
          <w:szCs w:val="24"/>
          <w:lang w:val="fr-CH"/>
        </w:rPr>
        <w:t xml:space="preserve"> 12 ports </w:t>
      </w:r>
      <w:proofErr w:type="spellStart"/>
      <w:r w:rsidRPr="00E81646">
        <w:rPr>
          <w:color w:val="538135" w:themeColor="accent6" w:themeShade="BF"/>
          <w:sz w:val="24"/>
          <w:szCs w:val="24"/>
          <w:lang w:val="fr-CH"/>
        </w:rPr>
        <w:t>PoE</w:t>
      </w:r>
      <w:proofErr w:type="spellEnd"/>
      <w:r w:rsidRPr="00E81646">
        <w:rPr>
          <w:color w:val="538135" w:themeColor="accent6" w:themeShade="BF"/>
          <w:sz w:val="24"/>
          <w:szCs w:val="24"/>
          <w:lang w:val="fr-CH"/>
        </w:rPr>
        <w:t xml:space="preserve"> </w:t>
      </w:r>
      <w:r w:rsidR="00B72A72" w:rsidRPr="00E81646">
        <w:rPr>
          <w:color w:val="538135" w:themeColor="accent6" w:themeShade="BF"/>
          <w:sz w:val="24"/>
          <w:szCs w:val="24"/>
          <w:lang w:val="fr-CH"/>
        </w:rPr>
        <w:t>installation L102 (pour caméra extérieur et intérieur bâtiment principale)</w:t>
      </w:r>
    </w:p>
    <w:p w:rsidR="00B72A72" w:rsidRPr="00E81646" w:rsidRDefault="00B72A72" w:rsidP="009E7CA1">
      <w:pPr>
        <w:rPr>
          <w:color w:val="538135" w:themeColor="accent6" w:themeShade="BF"/>
          <w:sz w:val="24"/>
          <w:szCs w:val="24"/>
          <w:lang w:val="fr-CH"/>
        </w:rPr>
      </w:pPr>
      <w:r w:rsidRPr="00E81646">
        <w:rPr>
          <w:color w:val="538135" w:themeColor="accent6" w:themeShade="BF"/>
          <w:sz w:val="24"/>
          <w:szCs w:val="24"/>
          <w:lang w:val="fr-CH"/>
        </w:rPr>
        <w:t xml:space="preserve">1x Switch Axis pour L401 (pour caméra extérieur + intérieur </w:t>
      </w:r>
      <w:proofErr w:type="spellStart"/>
      <w:r w:rsidRPr="00E81646">
        <w:rPr>
          <w:color w:val="538135" w:themeColor="accent6" w:themeShade="BF"/>
          <w:sz w:val="24"/>
          <w:szCs w:val="24"/>
          <w:lang w:val="fr-CH"/>
        </w:rPr>
        <w:t>schwammle</w:t>
      </w:r>
      <w:proofErr w:type="spellEnd"/>
      <w:r w:rsidRPr="00E81646">
        <w:rPr>
          <w:color w:val="538135" w:themeColor="accent6" w:themeShade="BF"/>
          <w:sz w:val="24"/>
          <w:szCs w:val="24"/>
          <w:lang w:val="fr-CH"/>
        </w:rPr>
        <w:t>)</w:t>
      </w:r>
    </w:p>
    <w:p w:rsidR="009E7CA1" w:rsidRPr="00E81646" w:rsidRDefault="00097CBF" w:rsidP="009E7CA1">
      <w:pPr>
        <w:rPr>
          <w:color w:val="538135" w:themeColor="accent6" w:themeShade="BF"/>
          <w:sz w:val="24"/>
          <w:szCs w:val="24"/>
          <w:lang w:val="fr-CH"/>
        </w:rPr>
      </w:pPr>
      <w:r w:rsidRPr="00E81646">
        <w:rPr>
          <w:color w:val="538135" w:themeColor="accent6" w:themeShade="BF"/>
          <w:sz w:val="24"/>
          <w:szCs w:val="24"/>
          <w:lang w:val="fr-CH"/>
        </w:rPr>
        <w:t>2x trépied pour caméra mobile</w:t>
      </w:r>
      <w:r w:rsidR="00B72A72" w:rsidRPr="00E81646">
        <w:rPr>
          <w:color w:val="538135" w:themeColor="accent6" w:themeShade="BF"/>
          <w:sz w:val="24"/>
          <w:szCs w:val="24"/>
          <w:lang w:val="fr-CH"/>
        </w:rPr>
        <w:t xml:space="preserve"> (Ex-mini </w:t>
      </w:r>
      <w:proofErr w:type="spellStart"/>
      <w:r w:rsidR="00B72A72" w:rsidRPr="00E81646">
        <w:rPr>
          <w:color w:val="538135" w:themeColor="accent6" w:themeShade="BF"/>
          <w:sz w:val="24"/>
          <w:szCs w:val="24"/>
          <w:lang w:val="fr-CH"/>
        </w:rPr>
        <w:t>Velbon</w:t>
      </w:r>
      <w:proofErr w:type="spellEnd"/>
      <w:r w:rsidR="00B72A72" w:rsidRPr="00E81646">
        <w:rPr>
          <w:color w:val="538135" w:themeColor="accent6" w:themeShade="BF"/>
          <w:sz w:val="24"/>
          <w:szCs w:val="24"/>
          <w:lang w:val="fr-CH"/>
        </w:rPr>
        <w:t>)</w:t>
      </w:r>
    </w:p>
    <w:p w:rsidR="00097CBF" w:rsidRPr="00E81646" w:rsidRDefault="00097CBF" w:rsidP="009E7CA1">
      <w:pPr>
        <w:rPr>
          <w:color w:val="538135" w:themeColor="accent6" w:themeShade="BF"/>
          <w:sz w:val="24"/>
          <w:szCs w:val="24"/>
          <w:lang w:val="fr-CH"/>
        </w:rPr>
      </w:pPr>
      <w:r w:rsidRPr="00E81646">
        <w:rPr>
          <w:color w:val="538135" w:themeColor="accent6" w:themeShade="BF"/>
          <w:sz w:val="24"/>
          <w:szCs w:val="24"/>
          <w:lang w:val="fr-CH"/>
        </w:rPr>
        <w:t xml:space="preserve">8x équerres de fixation (en cours de fabrication 2x </w:t>
      </w:r>
      <w:proofErr w:type="spellStart"/>
      <w:r w:rsidRPr="00E81646">
        <w:rPr>
          <w:color w:val="538135" w:themeColor="accent6" w:themeShade="BF"/>
          <w:sz w:val="24"/>
          <w:szCs w:val="24"/>
          <w:lang w:val="fr-CH"/>
        </w:rPr>
        <w:t>spare</w:t>
      </w:r>
      <w:proofErr w:type="spellEnd"/>
      <w:r w:rsidRPr="00E81646">
        <w:rPr>
          <w:color w:val="538135" w:themeColor="accent6" w:themeShade="BF"/>
          <w:sz w:val="24"/>
          <w:szCs w:val="24"/>
          <w:lang w:val="fr-CH"/>
        </w:rPr>
        <w:t>)</w:t>
      </w:r>
    </w:p>
    <w:p w:rsidR="003A669A" w:rsidRPr="00E81646" w:rsidRDefault="00294CFB" w:rsidP="009E7CA1">
      <w:pPr>
        <w:rPr>
          <w:color w:val="538135" w:themeColor="accent6" w:themeShade="BF"/>
          <w:sz w:val="24"/>
          <w:szCs w:val="24"/>
          <w:lang w:val="fr-CH"/>
        </w:rPr>
      </w:pPr>
      <w:r w:rsidRPr="00E81646">
        <w:rPr>
          <w:color w:val="538135" w:themeColor="accent6" w:themeShade="BF"/>
          <w:sz w:val="24"/>
          <w:szCs w:val="24"/>
          <w:lang w:val="fr-CH"/>
        </w:rPr>
        <w:t>16</w:t>
      </w:r>
      <w:r w:rsidR="003A669A" w:rsidRPr="00E81646">
        <w:rPr>
          <w:color w:val="538135" w:themeColor="accent6" w:themeShade="BF"/>
          <w:sz w:val="24"/>
          <w:szCs w:val="24"/>
          <w:lang w:val="fr-CH"/>
        </w:rPr>
        <w:t xml:space="preserve">x patch </w:t>
      </w:r>
      <w:proofErr w:type="spellStart"/>
      <w:r w:rsidR="003A669A" w:rsidRPr="00E81646">
        <w:rPr>
          <w:color w:val="538135" w:themeColor="accent6" w:themeShade="BF"/>
          <w:sz w:val="24"/>
          <w:szCs w:val="24"/>
          <w:lang w:val="fr-CH"/>
        </w:rPr>
        <w:t>cord</w:t>
      </w:r>
      <w:proofErr w:type="spellEnd"/>
      <w:r w:rsidR="003A669A" w:rsidRPr="00E81646">
        <w:rPr>
          <w:color w:val="538135" w:themeColor="accent6" w:themeShade="BF"/>
          <w:sz w:val="24"/>
          <w:szCs w:val="24"/>
          <w:lang w:val="fr-CH"/>
        </w:rPr>
        <w:t xml:space="preserve"> cat6 orange (raccordement patch panel to switch)</w:t>
      </w:r>
      <w:r w:rsidRPr="00E81646">
        <w:rPr>
          <w:color w:val="538135" w:themeColor="accent6" w:themeShade="BF"/>
          <w:sz w:val="24"/>
          <w:szCs w:val="24"/>
          <w:lang w:val="fr-CH"/>
        </w:rPr>
        <w:t xml:space="preserve"> + </w:t>
      </w:r>
      <w:r w:rsidRPr="00E81646">
        <w:rPr>
          <w:color w:val="538135" w:themeColor="accent6" w:themeShade="BF"/>
          <w:sz w:val="24"/>
          <w:szCs w:val="24"/>
          <w:lang w:val="fr-CH"/>
        </w:rPr>
        <w:t>(raccordement camera à la prise murale)</w:t>
      </w:r>
    </w:p>
    <w:p w:rsidR="00097CBF" w:rsidRPr="00E81646" w:rsidRDefault="00097CBF" w:rsidP="009E7CA1">
      <w:pPr>
        <w:rPr>
          <w:color w:val="538135" w:themeColor="accent6" w:themeShade="BF"/>
          <w:sz w:val="24"/>
          <w:szCs w:val="24"/>
          <w:lang w:val="fr-CH"/>
        </w:rPr>
      </w:pPr>
      <w:r w:rsidRPr="00E81646">
        <w:rPr>
          <w:color w:val="538135" w:themeColor="accent6" w:themeShade="BF"/>
          <w:sz w:val="24"/>
          <w:szCs w:val="24"/>
          <w:lang w:val="fr-CH"/>
        </w:rPr>
        <w:t xml:space="preserve">12x fiches mâles RJ45 Cat6 (si ce n’est pas possible de raccorder directement avec patch </w:t>
      </w:r>
      <w:proofErr w:type="spellStart"/>
      <w:r w:rsidRPr="00E81646">
        <w:rPr>
          <w:color w:val="538135" w:themeColor="accent6" w:themeShade="BF"/>
          <w:sz w:val="24"/>
          <w:szCs w:val="24"/>
          <w:lang w:val="fr-CH"/>
        </w:rPr>
        <w:t>co</w:t>
      </w:r>
      <w:r w:rsidR="00461142" w:rsidRPr="00E81646">
        <w:rPr>
          <w:color w:val="538135" w:themeColor="accent6" w:themeShade="BF"/>
          <w:sz w:val="24"/>
          <w:szCs w:val="24"/>
          <w:lang w:val="fr-CH"/>
        </w:rPr>
        <w:t>rd</w:t>
      </w:r>
      <w:proofErr w:type="spellEnd"/>
      <w:r w:rsidR="00461142" w:rsidRPr="00E81646">
        <w:rPr>
          <w:color w:val="538135" w:themeColor="accent6" w:themeShade="BF"/>
          <w:sz w:val="24"/>
          <w:szCs w:val="24"/>
          <w:lang w:val="fr-CH"/>
        </w:rPr>
        <w:t xml:space="preserve"> entre caméra et prise murale)</w:t>
      </w:r>
    </w:p>
    <w:p w:rsidR="00461142" w:rsidRPr="00E81646" w:rsidRDefault="00461142" w:rsidP="009E7CA1">
      <w:pPr>
        <w:rPr>
          <w:color w:val="538135" w:themeColor="accent6" w:themeShade="BF"/>
          <w:sz w:val="24"/>
          <w:szCs w:val="24"/>
          <w:lang w:val="fr-CH"/>
        </w:rPr>
      </w:pPr>
      <w:r w:rsidRPr="00E81646">
        <w:rPr>
          <w:color w:val="538135" w:themeColor="accent6" w:themeShade="BF"/>
          <w:sz w:val="24"/>
          <w:szCs w:val="24"/>
          <w:lang w:val="fr-CH"/>
        </w:rPr>
        <w:t>50x Câble Cat6</w:t>
      </w:r>
      <w:r w:rsidR="00E81646" w:rsidRPr="00E81646">
        <w:rPr>
          <w:color w:val="538135" w:themeColor="accent6" w:themeShade="BF"/>
          <w:sz w:val="24"/>
          <w:szCs w:val="24"/>
          <w:lang w:val="fr-CH"/>
        </w:rPr>
        <w:t xml:space="preserve"> blanc</w:t>
      </w:r>
      <w:r w:rsidRPr="00E81646">
        <w:rPr>
          <w:color w:val="538135" w:themeColor="accent6" w:themeShade="BF"/>
          <w:sz w:val="24"/>
          <w:szCs w:val="24"/>
          <w:lang w:val="fr-CH"/>
        </w:rPr>
        <w:t xml:space="preserve"> non blindé (si ce n’est pas possible de raccorder directement avec patch </w:t>
      </w:r>
      <w:proofErr w:type="spellStart"/>
      <w:r w:rsidRPr="00E81646">
        <w:rPr>
          <w:color w:val="538135" w:themeColor="accent6" w:themeShade="BF"/>
          <w:sz w:val="24"/>
          <w:szCs w:val="24"/>
          <w:lang w:val="fr-CH"/>
        </w:rPr>
        <w:t>cord</w:t>
      </w:r>
      <w:proofErr w:type="spellEnd"/>
      <w:r w:rsidRPr="00E81646">
        <w:rPr>
          <w:color w:val="538135" w:themeColor="accent6" w:themeShade="BF"/>
          <w:sz w:val="24"/>
          <w:szCs w:val="24"/>
          <w:lang w:val="fr-CH"/>
        </w:rPr>
        <w:t xml:space="preserve"> entre caméra et prise murale)</w:t>
      </w:r>
    </w:p>
    <w:p w:rsidR="00294CFB" w:rsidRPr="00E81646" w:rsidRDefault="00294CFB" w:rsidP="009E7CA1">
      <w:pPr>
        <w:rPr>
          <w:color w:val="538135" w:themeColor="accent6" w:themeShade="BF"/>
          <w:sz w:val="24"/>
          <w:szCs w:val="24"/>
          <w:lang w:val="fr-CH"/>
        </w:rPr>
      </w:pPr>
      <w:r w:rsidRPr="00E81646">
        <w:rPr>
          <w:color w:val="538135" w:themeColor="accent6" w:themeShade="BF"/>
          <w:sz w:val="24"/>
          <w:szCs w:val="24"/>
          <w:lang w:val="fr-CH"/>
        </w:rPr>
        <w:t>12x Manchon pour fiche mâles RJ45</w:t>
      </w:r>
    </w:p>
    <w:p w:rsidR="00294CFB" w:rsidRPr="00E81646" w:rsidRDefault="00294CFB" w:rsidP="009E7CA1">
      <w:pPr>
        <w:rPr>
          <w:color w:val="538135" w:themeColor="accent6" w:themeShade="BF"/>
          <w:sz w:val="24"/>
          <w:szCs w:val="24"/>
          <w:lang w:val="fr-CH"/>
        </w:rPr>
      </w:pPr>
      <w:r w:rsidRPr="00E81646">
        <w:rPr>
          <w:color w:val="538135" w:themeColor="accent6" w:themeShade="BF"/>
          <w:sz w:val="24"/>
          <w:szCs w:val="24"/>
          <w:lang w:val="fr-CH"/>
        </w:rPr>
        <w:t xml:space="preserve">50x </w:t>
      </w:r>
      <w:proofErr w:type="spellStart"/>
      <w:r w:rsidRPr="00E81646">
        <w:rPr>
          <w:color w:val="538135" w:themeColor="accent6" w:themeShade="BF"/>
          <w:sz w:val="24"/>
          <w:szCs w:val="24"/>
          <w:lang w:val="fr-CH"/>
        </w:rPr>
        <w:t>Colsons</w:t>
      </w:r>
      <w:proofErr w:type="spellEnd"/>
      <w:r w:rsidRPr="00E81646">
        <w:rPr>
          <w:color w:val="538135" w:themeColor="accent6" w:themeShade="BF"/>
          <w:sz w:val="24"/>
          <w:szCs w:val="24"/>
          <w:lang w:val="fr-CH"/>
        </w:rPr>
        <w:t xml:space="preserve"> pour passage de câble dans chemin de câble</w:t>
      </w:r>
      <w:r w:rsidR="00B72A72" w:rsidRPr="00E81646">
        <w:rPr>
          <w:color w:val="538135" w:themeColor="accent6" w:themeShade="BF"/>
          <w:sz w:val="24"/>
          <w:szCs w:val="24"/>
          <w:lang w:val="fr-CH"/>
        </w:rPr>
        <w:t>s</w:t>
      </w:r>
    </w:p>
    <w:p w:rsidR="003A669A" w:rsidRDefault="00B72A72" w:rsidP="009E7CA1">
      <w:pPr>
        <w:rPr>
          <w:color w:val="C45911" w:themeColor="accent2" w:themeShade="BF"/>
          <w:sz w:val="24"/>
          <w:szCs w:val="24"/>
          <w:lang w:val="fr-CH"/>
        </w:rPr>
      </w:pPr>
      <w:r w:rsidRPr="00E81646">
        <w:rPr>
          <w:color w:val="C45911" w:themeColor="accent2" w:themeShade="BF"/>
          <w:sz w:val="24"/>
          <w:szCs w:val="24"/>
          <w:lang w:val="fr-CH"/>
        </w:rPr>
        <w:t>1x Pince pour sertir les fiches mâle RJ45</w:t>
      </w:r>
    </w:p>
    <w:p w:rsidR="00FA22BC" w:rsidRPr="00FA22BC" w:rsidRDefault="00FA22BC" w:rsidP="009E7CA1">
      <w:pPr>
        <w:rPr>
          <w:color w:val="C45911" w:themeColor="accent2" w:themeShade="BF"/>
          <w:sz w:val="24"/>
          <w:szCs w:val="24"/>
          <w:lang w:val="fr-CH"/>
        </w:rPr>
      </w:pPr>
    </w:p>
    <w:p w:rsidR="00097CBF" w:rsidRDefault="00097CBF" w:rsidP="00097CBF">
      <w:pPr>
        <w:rPr>
          <w:b/>
          <w:sz w:val="28"/>
          <w:szCs w:val="28"/>
          <w:u w:val="single"/>
          <w:lang w:val="fr-CH"/>
        </w:rPr>
      </w:pPr>
      <w:r>
        <w:rPr>
          <w:b/>
          <w:sz w:val="28"/>
          <w:szCs w:val="28"/>
          <w:u w:val="single"/>
          <w:lang w:val="fr-CH"/>
        </w:rPr>
        <w:t>Besoin c</w:t>
      </w:r>
      <w:r w:rsidRPr="007F4461">
        <w:rPr>
          <w:b/>
          <w:sz w:val="28"/>
          <w:szCs w:val="28"/>
          <w:u w:val="single"/>
          <w:lang w:val="fr-CH"/>
        </w:rPr>
        <w:t>améra</w:t>
      </w:r>
      <w:r>
        <w:rPr>
          <w:b/>
          <w:sz w:val="28"/>
          <w:szCs w:val="28"/>
          <w:u w:val="single"/>
          <w:lang w:val="fr-CH"/>
        </w:rPr>
        <w:t>s</w:t>
      </w:r>
      <w:r w:rsidRPr="007F4461">
        <w:rPr>
          <w:b/>
          <w:sz w:val="28"/>
          <w:szCs w:val="28"/>
          <w:u w:val="single"/>
          <w:lang w:val="fr-CH"/>
        </w:rPr>
        <w:t xml:space="preserve"> </w:t>
      </w:r>
      <w:r>
        <w:rPr>
          <w:b/>
          <w:sz w:val="28"/>
          <w:szCs w:val="28"/>
          <w:u w:val="single"/>
          <w:lang w:val="fr-CH"/>
        </w:rPr>
        <w:t>extérieur</w:t>
      </w:r>
      <w:r w:rsidRPr="007F4461">
        <w:rPr>
          <w:b/>
          <w:sz w:val="28"/>
          <w:szCs w:val="28"/>
          <w:u w:val="single"/>
          <w:lang w:val="fr-CH"/>
        </w:rPr>
        <w:t> :</w:t>
      </w:r>
      <w:r>
        <w:rPr>
          <w:b/>
          <w:sz w:val="28"/>
          <w:szCs w:val="28"/>
          <w:u w:val="single"/>
          <w:lang w:val="fr-CH"/>
        </w:rPr>
        <w:t xml:space="preserve"> (temps installation </w:t>
      </w:r>
      <w:r w:rsidR="0044278F">
        <w:rPr>
          <w:b/>
          <w:sz w:val="28"/>
          <w:szCs w:val="28"/>
          <w:u w:val="single"/>
          <w:lang w:val="fr-CH"/>
        </w:rPr>
        <w:t>estimé</w:t>
      </w:r>
      <w:r>
        <w:rPr>
          <w:b/>
          <w:sz w:val="28"/>
          <w:szCs w:val="28"/>
          <w:u w:val="single"/>
          <w:lang w:val="fr-CH"/>
        </w:rPr>
        <w:t xml:space="preserve"> </w:t>
      </w:r>
      <w:r>
        <w:rPr>
          <w:b/>
          <w:sz w:val="28"/>
          <w:szCs w:val="28"/>
          <w:u w:val="single"/>
          <w:lang w:val="fr-CH"/>
        </w:rPr>
        <w:t>8h</w:t>
      </w:r>
      <w:r>
        <w:rPr>
          <w:b/>
          <w:sz w:val="28"/>
          <w:szCs w:val="28"/>
          <w:u w:val="single"/>
          <w:lang w:val="fr-CH"/>
        </w:rPr>
        <w:t>)</w:t>
      </w:r>
    </w:p>
    <w:p w:rsidR="00097CBF" w:rsidRPr="0044278F" w:rsidRDefault="00B72A72" w:rsidP="00097CBF">
      <w:pPr>
        <w:rPr>
          <w:color w:val="538135" w:themeColor="accent6" w:themeShade="BF"/>
          <w:sz w:val="24"/>
          <w:szCs w:val="24"/>
          <w:lang w:val="fr-CH"/>
        </w:rPr>
      </w:pPr>
      <w:r w:rsidRPr="0044278F">
        <w:rPr>
          <w:color w:val="538135" w:themeColor="accent6" w:themeShade="BF"/>
          <w:sz w:val="24"/>
          <w:szCs w:val="24"/>
          <w:lang w:val="fr-CH"/>
        </w:rPr>
        <w:t>2</w:t>
      </w:r>
      <w:r w:rsidR="00097CBF" w:rsidRPr="0044278F">
        <w:rPr>
          <w:color w:val="538135" w:themeColor="accent6" w:themeShade="BF"/>
          <w:sz w:val="24"/>
          <w:szCs w:val="24"/>
          <w:lang w:val="fr-CH"/>
        </w:rPr>
        <w:t>x Caméras (</w:t>
      </w:r>
      <w:r w:rsidRPr="0044278F">
        <w:rPr>
          <w:color w:val="538135" w:themeColor="accent6" w:themeShade="BF"/>
          <w:sz w:val="24"/>
          <w:szCs w:val="24"/>
          <w:lang w:val="fr-CH"/>
        </w:rPr>
        <w:t>emplacement selon liste, 2x</w:t>
      </w:r>
      <w:r w:rsidR="00E81646" w:rsidRPr="0044278F">
        <w:rPr>
          <w:color w:val="538135" w:themeColor="accent6" w:themeShade="BF"/>
          <w:sz w:val="24"/>
          <w:szCs w:val="24"/>
          <w:lang w:val="fr-CH"/>
        </w:rPr>
        <w:t xml:space="preserve"> </w:t>
      </w:r>
      <w:r w:rsidRPr="0044278F">
        <w:rPr>
          <w:color w:val="538135" w:themeColor="accent6" w:themeShade="BF"/>
          <w:sz w:val="24"/>
          <w:szCs w:val="24"/>
          <w:lang w:val="fr-CH"/>
        </w:rPr>
        <w:t>Axis</w:t>
      </w:r>
      <w:r w:rsidR="00097CBF" w:rsidRPr="0044278F">
        <w:rPr>
          <w:color w:val="538135" w:themeColor="accent6" w:themeShade="BF"/>
          <w:sz w:val="24"/>
          <w:szCs w:val="24"/>
          <w:lang w:val="fr-CH"/>
        </w:rPr>
        <w:t>)</w:t>
      </w:r>
    </w:p>
    <w:p w:rsidR="00B72A72" w:rsidRPr="0044278F" w:rsidRDefault="00B72A72" w:rsidP="00097CBF">
      <w:pPr>
        <w:rPr>
          <w:color w:val="538135" w:themeColor="accent6" w:themeShade="BF"/>
          <w:sz w:val="24"/>
          <w:szCs w:val="24"/>
          <w:lang w:val="fr-CH"/>
        </w:rPr>
      </w:pPr>
      <w:r w:rsidRPr="0044278F">
        <w:rPr>
          <w:color w:val="538135" w:themeColor="accent6" w:themeShade="BF"/>
          <w:sz w:val="24"/>
          <w:szCs w:val="24"/>
          <w:lang w:val="fr-CH"/>
        </w:rPr>
        <w:t>2x Support</w:t>
      </w:r>
      <w:r w:rsidR="001D1472" w:rsidRPr="0044278F">
        <w:rPr>
          <w:color w:val="538135" w:themeColor="accent6" w:themeShade="BF"/>
          <w:sz w:val="24"/>
          <w:szCs w:val="24"/>
          <w:lang w:val="fr-CH"/>
        </w:rPr>
        <w:t>s</w:t>
      </w:r>
      <w:r w:rsidRPr="0044278F">
        <w:rPr>
          <w:color w:val="538135" w:themeColor="accent6" w:themeShade="BF"/>
          <w:sz w:val="24"/>
          <w:szCs w:val="24"/>
          <w:lang w:val="fr-CH"/>
        </w:rPr>
        <w:t xml:space="preserve"> </w:t>
      </w:r>
      <w:r w:rsidR="001D1472" w:rsidRPr="0044278F">
        <w:rPr>
          <w:color w:val="538135" w:themeColor="accent6" w:themeShade="BF"/>
          <w:sz w:val="24"/>
          <w:szCs w:val="24"/>
          <w:lang w:val="fr-CH"/>
        </w:rPr>
        <w:t>murale/mat pour caméra Axis</w:t>
      </w:r>
    </w:p>
    <w:p w:rsidR="00461142" w:rsidRPr="0044278F" w:rsidRDefault="00E81646" w:rsidP="00097CBF">
      <w:pPr>
        <w:rPr>
          <w:color w:val="538135" w:themeColor="accent6" w:themeShade="BF"/>
          <w:sz w:val="24"/>
          <w:szCs w:val="24"/>
          <w:lang w:val="fr-CH"/>
        </w:rPr>
      </w:pPr>
      <w:r w:rsidRPr="0044278F">
        <w:rPr>
          <w:color w:val="538135" w:themeColor="accent6" w:themeShade="BF"/>
          <w:sz w:val="24"/>
          <w:szCs w:val="24"/>
          <w:lang w:val="fr-CH"/>
        </w:rPr>
        <w:t>50x Câbles Cat6 orange blindé (entre caméra et switch)</w:t>
      </w:r>
    </w:p>
    <w:p w:rsidR="00FA22BC" w:rsidRPr="00FA22BC" w:rsidRDefault="00FA22BC" w:rsidP="00097CBF">
      <w:pPr>
        <w:rPr>
          <w:color w:val="C45911" w:themeColor="accent2" w:themeShade="BF"/>
          <w:sz w:val="24"/>
          <w:szCs w:val="24"/>
          <w:lang w:val="fr-CH"/>
        </w:rPr>
      </w:pPr>
      <w:r w:rsidRPr="00FA22BC">
        <w:rPr>
          <w:color w:val="C45911" w:themeColor="accent2" w:themeShade="BF"/>
          <w:sz w:val="24"/>
          <w:szCs w:val="24"/>
          <w:lang w:val="fr-CH"/>
        </w:rPr>
        <w:t>50x Tube électrique anti UV entre caméra et bâtiments</w:t>
      </w:r>
    </w:p>
    <w:p w:rsidR="00FA22BC" w:rsidRPr="0044278F" w:rsidRDefault="00E81646" w:rsidP="00097CBF">
      <w:pPr>
        <w:rPr>
          <w:color w:val="538135" w:themeColor="accent6" w:themeShade="BF"/>
          <w:sz w:val="24"/>
          <w:szCs w:val="24"/>
          <w:lang w:val="fr-CH"/>
        </w:rPr>
      </w:pPr>
      <w:r w:rsidRPr="0044278F">
        <w:rPr>
          <w:color w:val="538135" w:themeColor="accent6" w:themeShade="BF"/>
          <w:sz w:val="24"/>
          <w:szCs w:val="24"/>
          <w:lang w:val="fr-CH"/>
        </w:rPr>
        <w:t>4x Boites de jonction</w:t>
      </w:r>
    </w:p>
    <w:p w:rsidR="00E81646" w:rsidRPr="0044278F" w:rsidRDefault="00E81646" w:rsidP="00097CBF">
      <w:pPr>
        <w:rPr>
          <w:color w:val="538135" w:themeColor="accent6" w:themeShade="BF"/>
          <w:sz w:val="24"/>
          <w:szCs w:val="24"/>
          <w:lang w:val="fr-CH"/>
        </w:rPr>
      </w:pPr>
      <w:r w:rsidRPr="0044278F">
        <w:rPr>
          <w:color w:val="538135" w:themeColor="accent6" w:themeShade="BF"/>
          <w:sz w:val="24"/>
          <w:szCs w:val="24"/>
          <w:lang w:val="fr-CH"/>
        </w:rPr>
        <w:t xml:space="preserve">2x Protections contre les surtensions RJ45 (1x entre caméra extérieur et switch </w:t>
      </w:r>
      <w:proofErr w:type="spellStart"/>
      <w:r w:rsidRPr="0044278F">
        <w:rPr>
          <w:color w:val="538135" w:themeColor="accent6" w:themeShade="BF"/>
          <w:sz w:val="24"/>
          <w:szCs w:val="24"/>
          <w:lang w:val="fr-CH"/>
        </w:rPr>
        <w:t>schwammle</w:t>
      </w:r>
      <w:proofErr w:type="spellEnd"/>
      <w:r w:rsidRPr="0044278F">
        <w:rPr>
          <w:color w:val="538135" w:themeColor="accent6" w:themeShade="BF"/>
          <w:sz w:val="24"/>
          <w:szCs w:val="24"/>
          <w:lang w:val="fr-CH"/>
        </w:rPr>
        <w:t xml:space="preserve"> + 1</w:t>
      </w:r>
      <w:r w:rsidR="00FA22BC" w:rsidRPr="0044278F">
        <w:rPr>
          <w:color w:val="538135" w:themeColor="accent6" w:themeShade="BF"/>
          <w:sz w:val="24"/>
          <w:szCs w:val="24"/>
          <w:lang w:val="fr-CH"/>
        </w:rPr>
        <w:t>x</w:t>
      </w:r>
      <w:r w:rsidRPr="0044278F">
        <w:rPr>
          <w:color w:val="538135" w:themeColor="accent6" w:themeShade="BF"/>
          <w:sz w:val="24"/>
          <w:szCs w:val="24"/>
          <w:lang w:val="fr-CH"/>
        </w:rPr>
        <w:t xml:space="preserve"> entre caméra NTT et switch </w:t>
      </w:r>
      <w:proofErr w:type="spellStart"/>
      <w:r w:rsidRPr="0044278F">
        <w:rPr>
          <w:color w:val="538135" w:themeColor="accent6" w:themeShade="BF"/>
          <w:sz w:val="24"/>
          <w:szCs w:val="24"/>
          <w:lang w:val="fr-CH"/>
        </w:rPr>
        <w:t>PoE</w:t>
      </w:r>
      <w:proofErr w:type="spellEnd"/>
      <w:r w:rsidRPr="0044278F">
        <w:rPr>
          <w:color w:val="538135" w:themeColor="accent6" w:themeShade="BF"/>
          <w:sz w:val="24"/>
          <w:szCs w:val="24"/>
          <w:lang w:val="fr-CH"/>
        </w:rPr>
        <w:t xml:space="preserve"> L102)</w:t>
      </w:r>
    </w:p>
    <w:p w:rsidR="00FA22BC" w:rsidRPr="0044278F" w:rsidRDefault="00FA22BC" w:rsidP="00097CBF">
      <w:pPr>
        <w:rPr>
          <w:color w:val="538135" w:themeColor="accent6" w:themeShade="BF"/>
          <w:sz w:val="24"/>
          <w:szCs w:val="24"/>
          <w:lang w:val="fr-CH"/>
        </w:rPr>
      </w:pPr>
      <w:r w:rsidRPr="0044278F">
        <w:rPr>
          <w:color w:val="538135" w:themeColor="accent6" w:themeShade="BF"/>
          <w:sz w:val="24"/>
          <w:szCs w:val="24"/>
          <w:lang w:val="fr-CH"/>
        </w:rPr>
        <w:t xml:space="preserve">10x Colliers de serrage </w:t>
      </w:r>
      <w:proofErr w:type="spellStart"/>
      <w:r w:rsidRPr="0044278F">
        <w:rPr>
          <w:color w:val="538135" w:themeColor="accent6" w:themeShade="BF"/>
          <w:sz w:val="24"/>
          <w:szCs w:val="24"/>
          <w:lang w:val="fr-CH"/>
        </w:rPr>
        <w:t>métalique</w:t>
      </w:r>
      <w:proofErr w:type="spellEnd"/>
      <w:r w:rsidRPr="0044278F">
        <w:rPr>
          <w:color w:val="538135" w:themeColor="accent6" w:themeShade="BF"/>
          <w:sz w:val="24"/>
          <w:szCs w:val="24"/>
          <w:lang w:val="fr-CH"/>
        </w:rPr>
        <w:t xml:space="preserve"> pour fixation support caméra extérieur sur mat.</w:t>
      </w:r>
    </w:p>
    <w:p w:rsidR="00FA22BC" w:rsidRPr="0044278F" w:rsidRDefault="00FA22BC" w:rsidP="00097CBF">
      <w:pPr>
        <w:rPr>
          <w:color w:val="538135" w:themeColor="accent6" w:themeShade="BF"/>
          <w:sz w:val="24"/>
          <w:szCs w:val="24"/>
          <w:lang w:val="fr-CH"/>
        </w:rPr>
      </w:pPr>
      <w:r w:rsidRPr="0044278F">
        <w:rPr>
          <w:color w:val="538135" w:themeColor="accent6" w:themeShade="BF"/>
          <w:sz w:val="24"/>
          <w:szCs w:val="24"/>
          <w:lang w:val="fr-CH"/>
        </w:rPr>
        <w:t>3x Mat 50mm de diamètre pour fixation caméra côté NTT</w:t>
      </w:r>
    </w:p>
    <w:p w:rsidR="00FA22BC" w:rsidRPr="0044278F" w:rsidRDefault="00FA22BC" w:rsidP="00097CBF">
      <w:pPr>
        <w:rPr>
          <w:color w:val="538135" w:themeColor="accent6" w:themeShade="BF"/>
          <w:sz w:val="24"/>
          <w:szCs w:val="24"/>
          <w:lang w:val="fr-CH"/>
        </w:rPr>
      </w:pPr>
      <w:r w:rsidRPr="0044278F">
        <w:rPr>
          <w:color w:val="538135" w:themeColor="accent6" w:themeShade="BF"/>
          <w:sz w:val="24"/>
          <w:szCs w:val="24"/>
          <w:lang w:val="fr-CH"/>
        </w:rPr>
        <w:t>1x Base pour mat</w:t>
      </w:r>
    </w:p>
    <w:p w:rsidR="00FA22BC" w:rsidRDefault="00FA22BC" w:rsidP="00097CBF">
      <w:pPr>
        <w:rPr>
          <w:color w:val="538135" w:themeColor="accent6" w:themeShade="BF"/>
          <w:sz w:val="24"/>
          <w:szCs w:val="24"/>
          <w:lang w:val="fr-CH"/>
        </w:rPr>
      </w:pPr>
      <w:r w:rsidRPr="0044278F">
        <w:rPr>
          <w:color w:val="538135" w:themeColor="accent6" w:themeShade="BF"/>
          <w:sz w:val="24"/>
          <w:szCs w:val="24"/>
          <w:lang w:val="fr-CH"/>
        </w:rPr>
        <w:t>1x Equerre pour mat côté NTT</w:t>
      </w:r>
    </w:p>
    <w:p w:rsidR="00CF370E" w:rsidRDefault="00CF370E" w:rsidP="00097CBF">
      <w:pPr>
        <w:rPr>
          <w:color w:val="538135" w:themeColor="accent6" w:themeShade="BF"/>
          <w:sz w:val="24"/>
          <w:szCs w:val="24"/>
          <w:lang w:val="fr-CH"/>
        </w:rPr>
      </w:pPr>
      <w:r>
        <w:rPr>
          <w:color w:val="538135" w:themeColor="accent6" w:themeShade="BF"/>
          <w:sz w:val="24"/>
          <w:szCs w:val="24"/>
          <w:lang w:val="fr-CH"/>
        </w:rPr>
        <w:t>1x Cartouche silicone ou autre (pour boucher de trou ou faire étanchéité</w:t>
      </w:r>
      <w:bookmarkStart w:id="0" w:name="_GoBack"/>
      <w:bookmarkEnd w:id="0"/>
      <w:r>
        <w:rPr>
          <w:color w:val="538135" w:themeColor="accent6" w:themeShade="BF"/>
          <w:sz w:val="24"/>
          <w:szCs w:val="24"/>
          <w:lang w:val="fr-CH"/>
        </w:rPr>
        <w:t>)</w:t>
      </w:r>
    </w:p>
    <w:p w:rsidR="00E13CA0" w:rsidRPr="00CF370E" w:rsidRDefault="00CF370E">
      <w:pPr>
        <w:rPr>
          <w:color w:val="538135" w:themeColor="accent6" w:themeShade="BF"/>
          <w:sz w:val="24"/>
          <w:szCs w:val="24"/>
          <w:lang w:val="fr-CH"/>
        </w:rPr>
      </w:pPr>
      <w:r>
        <w:rPr>
          <w:color w:val="538135" w:themeColor="accent6" w:themeShade="BF"/>
          <w:sz w:val="24"/>
          <w:szCs w:val="24"/>
          <w:lang w:val="fr-CH"/>
        </w:rPr>
        <w:t>1x Pistolet pour colle</w:t>
      </w:r>
    </w:p>
    <w:sectPr w:rsidR="00E13CA0" w:rsidRPr="00CF370E" w:rsidSect="00006B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A1"/>
    <w:rsid w:val="00097CBF"/>
    <w:rsid w:val="001D1472"/>
    <w:rsid w:val="00294CFB"/>
    <w:rsid w:val="003A669A"/>
    <w:rsid w:val="0044278F"/>
    <w:rsid w:val="00461142"/>
    <w:rsid w:val="009E7CA1"/>
    <w:rsid w:val="00B72A72"/>
    <w:rsid w:val="00CF370E"/>
    <w:rsid w:val="00E13CA0"/>
    <w:rsid w:val="00E81646"/>
    <w:rsid w:val="00F4154F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155A"/>
  <w15:chartTrackingRefBased/>
  <w15:docId w15:val="{72602FE2-91C9-458B-9E99-5D2A977E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E7C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crausaz michel</dc:creator>
  <cp:keywords/>
  <dc:description/>
  <cp:lastModifiedBy>crausaz michel</cp:lastModifiedBy>
  <cp:revision>3</cp:revision>
  <cp:lastPrinted>2020-11-18T10:13:00Z</cp:lastPrinted>
  <dcterms:created xsi:type="dcterms:W3CDTF">2020-11-18T08:25:00Z</dcterms:created>
  <dcterms:modified xsi:type="dcterms:W3CDTF">2020-11-18T10:39:00Z</dcterms:modified>
</cp:coreProperties>
</file>